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597D1" w14:textId="015448DE" w:rsidR="00984C8D" w:rsidRPr="0052097D" w:rsidRDefault="00984C8D" w:rsidP="0052097D">
      <w:pPr>
        <w:pStyle w:val="Default"/>
        <w:spacing w:after="360"/>
        <w:jc w:val="center"/>
        <w:rPr>
          <w:b/>
          <w:color w:val="auto"/>
          <w:sz w:val="36"/>
          <w:szCs w:val="36"/>
          <w:u w:val="single"/>
        </w:rPr>
      </w:pPr>
      <w:r>
        <w:rPr>
          <w:rFonts w:hint="eastAsia"/>
          <w:b/>
          <w:color w:val="auto"/>
          <w:sz w:val="36"/>
          <w:szCs w:val="36"/>
          <w:u w:val="single"/>
        </w:rPr>
        <w:t>學生出國</w:t>
      </w:r>
      <w:proofErr w:type="gramStart"/>
      <w:r>
        <w:rPr>
          <w:rFonts w:hint="eastAsia"/>
          <w:b/>
          <w:color w:val="auto"/>
          <w:sz w:val="36"/>
          <w:szCs w:val="36"/>
          <w:u w:val="single"/>
        </w:rPr>
        <w:t>研</w:t>
      </w:r>
      <w:proofErr w:type="gramEnd"/>
      <w:r>
        <w:rPr>
          <w:rFonts w:hint="eastAsia"/>
          <w:b/>
          <w:color w:val="auto"/>
          <w:sz w:val="36"/>
          <w:szCs w:val="36"/>
          <w:u w:val="single"/>
        </w:rPr>
        <w:t>修心得報告內容大綱</w:t>
      </w:r>
      <w:r>
        <w:rPr>
          <w:rFonts w:hint="eastAsia"/>
          <w:color w:val="auto"/>
          <w:sz w:val="28"/>
          <w:szCs w:val="28"/>
        </w:rPr>
        <w:t xml:space="preserve"> </w:t>
      </w:r>
    </w:p>
    <w:tbl>
      <w:tblPr>
        <w:tblW w:w="8784" w:type="dxa"/>
        <w:jc w:val="center"/>
        <w:tblLayout w:type="fixed"/>
        <w:tblCellMar>
          <w:left w:w="10" w:type="dxa"/>
          <w:right w:w="10" w:type="dxa"/>
        </w:tblCellMar>
        <w:tblLook w:val="04A0" w:firstRow="1" w:lastRow="0" w:firstColumn="1" w:lastColumn="0" w:noHBand="0" w:noVBand="1"/>
      </w:tblPr>
      <w:tblGrid>
        <w:gridCol w:w="3369"/>
        <w:gridCol w:w="5415"/>
      </w:tblGrid>
      <w:tr w:rsidR="00984C8D" w14:paraId="4CC14E98" w14:textId="77777777" w:rsidTr="0019138B">
        <w:trPr>
          <w:trHeight w:val="139"/>
          <w:jc w:val="center"/>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ADEE43" w14:textId="77777777" w:rsidR="00984C8D" w:rsidRDefault="00984C8D" w:rsidP="005D23CE">
            <w:pPr>
              <w:pStyle w:val="Default"/>
              <w:jc w:val="both"/>
              <w:rPr>
                <w:color w:val="auto"/>
                <w:sz w:val="28"/>
                <w:szCs w:val="28"/>
              </w:rPr>
            </w:pPr>
            <w:r>
              <w:rPr>
                <w:rFonts w:hint="eastAsia"/>
                <w:color w:val="auto"/>
                <w:sz w:val="28"/>
                <w:szCs w:val="28"/>
              </w:rPr>
              <w:t>獲補助年度</w:t>
            </w:r>
          </w:p>
        </w:tc>
        <w:tc>
          <w:tcPr>
            <w:tcW w:w="5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9A692A" w14:textId="66031BCF" w:rsidR="00984C8D" w:rsidRDefault="0052097D" w:rsidP="005D23CE">
            <w:pPr>
              <w:pStyle w:val="Default"/>
              <w:jc w:val="both"/>
              <w:rPr>
                <w:color w:val="auto"/>
                <w:sz w:val="28"/>
                <w:szCs w:val="28"/>
              </w:rPr>
            </w:pPr>
            <w:r>
              <w:rPr>
                <w:rFonts w:hint="eastAsia"/>
                <w:color w:val="auto"/>
                <w:sz w:val="28"/>
                <w:szCs w:val="28"/>
              </w:rPr>
              <w:t>1</w:t>
            </w:r>
            <w:r>
              <w:rPr>
                <w:color w:val="auto"/>
                <w:sz w:val="28"/>
                <w:szCs w:val="28"/>
              </w:rPr>
              <w:t>08</w:t>
            </w:r>
            <w:r>
              <w:rPr>
                <w:rFonts w:hint="eastAsia"/>
                <w:color w:val="auto"/>
                <w:sz w:val="28"/>
                <w:szCs w:val="28"/>
              </w:rPr>
              <w:t>學年度</w:t>
            </w:r>
          </w:p>
        </w:tc>
      </w:tr>
      <w:tr w:rsidR="00984C8D" w14:paraId="5C550241" w14:textId="77777777" w:rsidTr="0019138B">
        <w:trPr>
          <w:trHeight w:val="139"/>
          <w:jc w:val="center"/>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F0EAFF" w14:textId="77777777" w:rsidR="00984C8D" w:rsidRDefault="00984C8D" w:rsidP="005D23CE">
            <w:pPr>
              <w:pStyle w:val="Default"/>
              <w:jc w:val="both"/>
              <w:rPr>
                <w:color w:val="auto"/>
                <w:sz w:val="28"/>
                <w:szCs w:val="28"/>
              </w:rPr>
            </w:pPr>
            <w:proofErr w:type="gramStart"/>
            <w:r>
              <w:rPr>
                <w:rFonts w:hint="eastAsia"/>
                <w:color w:val="auto"/>
                <w:sz w:val="28"/>
                <w:szCs w:val="28"/>
              </w:rPr>
              <w:t>薦送學校</w:t>
            </w:r>
            <w:proofErr w:type="gramEnd"/>
            <w:r>
              <w:rPr>
                <w:rFonts w:hint="eastAsia"/>
                <w:color w:val="auto"/>
                <w:sz w:val="28"/>
                <w:szCs w:val="28"/>
              </w:rPr>
              <w:t xml:space="preserve">、系所、年級 </w:t>
            </w:r>
          </w:p>
        </w:tc>
        <w:tc>
          <w:tcPr>
            <w:tcW w:w="5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7400F1" w14:textId="5CA659EB" w:rsidR="00984C8D" w:rsidRDefault="0052097D" w:rsidP="0052097D">
            <w:pPr>
              <w:pStyle w:val="Default"/>
              <w:jc w:val="both"/>
              <w:rPr>
                <w:color w:val="auto"/>
                <w:sz w:val="28"/>
                <w:szCs w:val="28"/>
              </w:rPr>
            </w:pPr>
            <w:r w:rsidRPr="0052097D">
              <w:rPr>
                <w:rFonts w:hint="eastAsia"/>
                <w:color w:val="auto"/>
                <w:sz w:val="28"/>
                <w:szCs w:val="28"/>
              </w:rPr>
              <w:t>法鼓文理學院</w:t>
            </w:r>
            <w:r>
              <w:rPr>
                <w:rFonts w:hint="eastAsia"/>
                <w:color w:val="auto"/>
                <w:sz w:val="28"/>
                <w:szCs w:val="28"/>
              </w:rPr>
              <w:t>佛教學系</w:t>
            </w:r>
            <w:r w:rsidRPr="0052097D">
              <w:rPr>
                <w:rFonts w:hint="eastAsia"/>
                <w:color w:val="auto"/>
                <w:sz w:val="28"/>
                <w:szCs w:val="28"/>
              </w:rPr>
              <w:t>大學部</w:t>
            </w:r>
            <w:proofErr w:type="gramStart"/>
            <w:r w:rsidRPr="0052097D">
              <w:rPr>
                <w:rFonts w:hint="eastAsia"/>
                <w:color w:val="auto"/>
                <w:sz w:val="28"/>
                <w:szCs w:val="28"/>
              </w:rPr>
              <w:t>三</w:t>
            </w:r>
            <w:proofErr w:type="gramEnd"/>
            <w:r w:rsidRPr="0052097D">
              <w:rPr>
                <w:rFonts w:hint="eastAsia"/>
                <w:color w:val="auto"/>
                <w:sz w:val="28"/>
                <w:szCs w:val="28"/>
              </w:rPr>
              <w:t>年級</w:t>
            </w:r>
          </w:p>
        </w:tc>
      </w:tr>
      <w:tr w:rsidR="00984C8D" w14:paraId="7AC19DF3" w14:textId="77777777" w:rsidTr="0019138B">
        <w:trPr>
          <w:trHeight w:val="139"/>
          <w:jc w:val="center"/>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44563F" w14:textId="77777777" w:rsidR="00984C8D" w:rsidRDefault="00984C8D" w:rsidP="005D23CE">
            <w:pPr>
              <w:pStyle w:val="Default"/>
              <w:jc w:val="both"/>
              <w:rPr>
                <w:color w:val="auto"/>
                <w:sz w:val="28"/>
                <w:szCs w:val="28"/>
              </w:rPr>
            </w:pPr>
            <w:r>
              <w:rPr>
                <w:rFonts w:hint="eastAsia"/>
                <w:color w:val="auto"/>
                <w:sz w:val="28"/>
                <w:szCs w:val="28"/>
              </w:rPr>
              <w:t xml:space="preserve">中文姓名 </w:t>
            </w:r>
          </w:p>
        </w:tc>
        <w:tc>
          <w:tcPr>
            <w:tcW w:w="5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AD988A" w14:textId="5DC77EBF" w:rsidR="00984C8D" w:rsidRDefault="0052097D" w:rsidP="0052097D">
            <w:pPr>
              <w:pStyle w:val="Default"/>
              <w:jc w:val="both"/>
              <w:rPr>
                <w:color w:val="auto"/>
                <w:sz w:val="28"/>
                <w:szCs w:val="28"/>
              </w:rPr>
            </w:pPr>
            <w:r w:rsidRPr="0052097D">
              <w:rPr>
                <w:rFonts w:hint="eastAsia"/>
                <w:color w:val="auto"/>
                <w:sz w:val="28"/>
                <w:szCs w:val="28"/>
              </w:rPr>
              <w:t>林靖</w:t>
            </w:r>
            <w:proofErr w:type="gramStart"/>
            <w:r w:rsidRPr="0052097D">
              <w:rPr>
                <w:rFonts w:hint="eastAsia"/>
                <w:color w:val="auto"/>
                <w:sz w:val="28"/>
                <w:szCs w:val="28"/>
              </w:rPr>
              <w:t>緁</w:t>
            </w:r>
            <w:proofErr w:type="gramEnd"/>
          </w:p>
        </w:tc>
      </w:tr>
      <w:tr w:rsidR="00984C8D" w14:paraId="26D5477C" w14:textId="77777777" w:rsidTr="0019138B">
        <w:trPr>
          <w:trHeight w:val="139"/>
          <w:jc w:val="center"/>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D57FD7" w14:textId="77777777" w:rsidR="00984C8D" w:rsidRDefault="00984C8D" w:rsidP="005D23CE">
            <w:pPr>
              <w:pStyle w:val="Default"/>
              <w:jc w:val="both"/>
              <w:rPr>
                <w:color w:val="auto"/>
                <w:sz w:val="28"/>
                <w:szCs w:val="28"/>
              </w:rPr>
            </w:pPr>
            <w:proofErr w:type="gramStart"/>
            <w:r>
              <w:rPr>
                <w:rFonts w:hint="eastAsia"/>
                <w:color w:val="auto"/>
                <w:sz w:val="28"/>
                <w:szCs w:val="28"/>
              </w:rPr>
              <w:t>研</w:t>
            </w:r>
            <w:proofErr w:type="gramEnd"/>
            <w:r>
              <w:rPr>
                <w:rFonts w:hint="eastAsia"/>
                <w:color w:val="auto"/>
                <w:sz w:val="28"/>
                <w:szCs w:val="28"/>
              </w:rPr>
              <w:t xml:space="preserve">修國家 </w:t>
            </w:r>
          </w:p>
        </w:tc>
        <w:tc>
          <w:tcPr>
            <w:tcW w:w="5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965204" w14:textId="7C97BAD8" w:rsidR="00984C8D" w:rsidRDefault="0052097D" w:rsidP="0052097D">
            <w:pPr>
              <w:pStyle w:val="Default"/>
              <w:jc w:val="both"/>
              <w:rPr>
                <w:color w:val="auto"/>
                <w:sz w:val="28"/>
                <w:szCs w:val="28"/>
              </w:rPr>
            </w:pPr>
            <w:r w:rsidRPr="0052097D">
              <w:rPr>
                <w:rFonts w:hint="eastAsia"/>
                <w:color w:val="auto"/>
                <w:sz w:val="28"/>
                <w:szCs w:val="28"/>
              </w:rPr>
              <w:t>中國</w:t>
            </w:r>
          </w:p>
        </w:tc>
      </w:tr>
      <w:tr w:rsidR="00984C8D" w14:paraId="7995A1A3" w14:textId="77777777" w:rsidTr="0019138B">
        <w:trPr>
          <w:trHeight w:val="139"/>
          <w:jc w:val="center"/>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242654" w14:textId="77777777" w:rsidR="00984C8D" w:rsidRDefault="00984C8D" w:rsidP="005D23CE">
            <w:pPr>
              <w:pStyle w:val="Default"/>
              <w:jc w:val="both"/>
              <w:rPr>
                <w:color w:val="auto"/>
                <w:sz w:val="28"/>
                <w:szCs w:val="28"/>
              </w:rPr>
            </w:pPr>
            <w:proofErr w:type="gramStart"/>
            <w:r>
              <w:rPr>
                <w:rFonts w:hint="eastAsia"/>
                <w:color w:val="auto"/>
                <w:sz w:val="28"/>
                <w:szCs w:val="28"/>
              </w:rPr>
              <w:t>研</w:t>
            </w:r>
            <w:proofErr w:type="gramEnd"/>
            <w:r>
              <w:rPr>
                <w:rFonts w:hint="eastAsia"/>
                <w:color w:val="auto"/>
                <w:sz w:val="28"/>
                <w:szCs w:val="28"/>
              </w:rPr>
              <w:t xml:space="preserve">修學校 </w:t>
            </w:r>
          </w:p>
        </w:tc>
        <w:tc>
          <w:tcPr>
            <w:tcW w:w="54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DF4CE5" w14:textId="46AE6848" w:rsidR="00984C8D" w:rsidRDefault="00E84A0E" w:rsidP="005D23CE">
            <w:pPr>
              <w:pStyle w:val="Default"/>
              <w:jc w:val="both"/>
              <w:rPr>
                <w:color w:val="auto"/>
                <w:sz w:val="28"/>
                <w:szCs w:val="28"/>
              </w:rPr>
            </w:pPr>
            <w:r w:rsidRPr="00E84A0E">
              <w:rPr>
                <w:rFonts w:hint="eastAsia"/>
                <w:color w:val="auto"/>
                <w:sz w:val="28"/>
                <w:szCs w:val="28"/>
              </w:rPr>
              <w:t>上海大學文學院</w:t>
            </w:r>
          </w:p>
        </w:tc>
      </w:tr>
      <w:tr w:rsidR="00984C8D" w14:paraId="03CB723E" w14:textId="77777777" w:rsidTr="0019138B">
        <w:trPr>
          <w:trHeight w:val="1939"/>
          <w:jc w:val="center"/>
        </w:trPr>
        <w:tc>
          <w:tcPr>
            <w:tcW w:w="87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1E02B5" w14:textId="7573D99F" w:rsidR="00984C8D" w:rsidRDefault="00984C8D" w:rsidP="00984C8D">
            <w:pPr>
              <w:pStyle w:val="Default"/>
              <w:numPr>
                <w:ilvl w:val="0"/>
                <w:numId w:val="1"/>
              </w:numPr>
              <w:tabs>
                <w:tab w:val="left" w:pos="84"/>
              </w:tabs>
              <w:rPr>
                <w:color w:val="auto"/>
                <w:sz w:val="28"/>
                <w:szCs w:val="28"/>
              </w:rPr>
            </w:pPr>
            <w:r>
              <w:rPr>
                <w:rFonts w:hint="eastAsia"/>
                <w:color w:val="auto"/>
                <w:sz w:val="28"/>
                <w:szCs w:val="28"/>
              </w:rPr>
              <w:t xml:space="preserve">緣起 </w:t>
            </w:r>
          </w:p>
          <w:p w14:paraId="4E77BFC2" w14:textId="77777777" w:rsidR="00133CC3" w:rsidRPr="00133CC3" w:rsidRDefault="00133CC3" w:rsidP="00133CC3">
            <w:pPr>
              <w:pStyle w:val="Default"/>
              <w:tabs>
                <w:tab w:val="left" w:pos="84"/>
              </w:tabs>
              <w:ind w:left="480"/>
              <w:rPr>
                <w:color w:val="auto"/>
              </w:rPr>
            </w:pPr>
            <w:r w:rsidRPr="00133CC3">
              <w:rPr>
                <w:rFonts w:hint="eastAsia"/>
                <w:color w:val="auto"/>
              </w:rPr>
              <w:t>透過這次為期一年的</w:t>
            </w:r>
            <w:proofErr w:type="gramStart"/>
            <w:r w:rsidRPr="00133CC3">
              <w:rPr>
                <w:rFonts w:hint="eastAsia"/>
                <w:color w:val="auto"/>
              </w:rPr>
              <w:t>研</w:t>
            </w:r>
            <w:proofErr w:type="gramEnd"/>
            <w:r w:rsidRPr="00133CC3">
              <w:rPr>
                <w:rFonts w:hint="eastAsia"/>
                <w:color w:val="auto"/>
              </w:rPr>
              <w:t>修交換，期許自己能夠以更宏觀的角度看待各種不同人事物、開拓自己的視野，不故步自封，也將在過程中思考如何將佛教現代化，進而推廣至如上海這樣的國際型城市讓世界看見並且讓人們知道佛教不光是個宗教，亦不是消極或枯燥乏味，以佛陀教法為核心，將其與時代的潮流揉合，使得人們生起興趣而想要更進一步了解其中之內涵。</w:t>
            </w:r>
          </w:p>
          <w:p w14:paraId="63044F04" w14:textId="77777777" w:rsidR="00133CC3" w:rsidRPr="00133CC3" w:rsidRDefault="00133CC3" w:rsidP="00133CC3">
            <w:pPr>
              <w:pStyle w:val="Default"/>
              <w:tabs>
                <w:tab w:val="left" w:pos="84"/>
              </w:tabs>
              <w:ind w:left="480"/>
              <w:rPr>
                <w:color w:val="auto"/>
              </w:rPr>
            </w:pPr>
          </w:p>
          <w:p w14:paraId="3758289E" w14:textId="77777777" w:rsidR="00133CC3" w:rsidRPr="00133CC3" w:rsidRDefault="00133CC3" w:rsidP="00133CC3">
            <w:pPr>
              <w:pStyle w:val="Default"/>
              <w:tabs>
                <w:tab w:val="left" w:pos="84"/>
              </w:tabs>
              <w:ind w:left="480"/>
              <w:rPr>
                <w:color w:val="auto"/>
              </w:rPr>
            </w:pPr>
            <w:r w:rsidRPr="00133CC3">
              <w:rPr>
                <w:rFonts w:hint="eastAsia"/>
                <w:color w:val="auto"/>
              </w:rPr>
              <w:t>經由這次的機會，學生也想去觀察、了解兩岸間對於相同議題探討的態度及看法，不論是世間法抑或是課程內容中所提及的，肯定都有值得我去學習、參考的地方。</w:t>
            </w:r>
          </w:p>
          <w:p w14:paraId="4C1AF8E9" w14:textId="77777777" w:rsidR="00133CC3" w:rsidRPr="00133CC3" w:rsidRDefault="00133CC3" w:rsidP="00133CC3">
            <w:pPr>
              <w:pStyle w:val="Default"/>
              <w:tabs>
                <w:tab w:val="left" w:pos="84"/>
              </w:tabs>
              <w:ind w:left="480"/>
              <w:rPr>
                <w:color w:val="auto"/>
              </w:rPr>
            </w:pPr>
          </w:p>
          <w:p w14:paraId="78708FEF" w14:textId="41CBCF5F" w:rsidR="00133CC3" w:rsidRPr="00133CC3" w:rsidRDefault="00133CC3" w:rsidP="00133CC3">
            <w:pPr>
              <w:pStyle w:val="Default"/>
              <w:tabs>
                <w:tab w:val="left" w:pos="84"/>
              </w:tabs>
              <w:ind w:left="480"/>
              <w:rPr>
                <w:color w:val="auto"/>
              </w:rPr>
            </w:pPr>
            <w:r w:rsidRPr="00133CC3">
              <w:rPr>
                <w:rFonts w:hint="eastAsia"/>
                <w:color w:val="auto"/>
              </w:rPr>
              <w:t>過程中，肯定充滿著不少喜怒哀樂、酸甜苦辣，希望自己在未知的環境</w:t>
            </w:r>
            <w:proofErr w:type="gramStart"/>
            <w:r w:rsidRPr="00133CC3">
              <w:rPr>
                <w:rFonts w:hint="eastAsia"/>
                <w:color w:val="auto"/>
              </w:rPr>
              <w:t>裏</w:t>
            </w:r>
            <w:proofErr w:type="gramEnd"/>
            <w:r w:rsidRPr="00133CC3">
              <w:rPr>
                <w:rFonts w:hint="eastAsia"/>
                <w:color w:val="auto"/>
              </w:rPr>
              <w:t>頭，能夠學習獨立自主，學習如何在遇到問題的同時，以佛法的智慧去處理，就像是聖嚴師父</w:t>
            </w:r>
            <w:proofErr w:type="gramStart"/>
            <w:r w:rsidRPr="00133CC3">
              <w:rPr>
                <w:rFonts w:hint="eastAsia"/>
                <w:color w:val="auto"/>
              </w:rPr>
              <w:t>所說的</w:t>
            </w:r>
            <w:proofErr w:type="gramEnd"/>
            <w:r w:rsidRPr="00133CC3">
              <w:rPr>
                <w:rFonts w:hint="eastAsia"/>
                <w:color w:val="auto"/>
              </w:rPr>
              <w:t>「四它」</w:t>
            </w:r>
            <w:proofErr w:type="gramStart"/>
            <w:r w:rsidRPr="00133CC3">
              <w:rPr>
                <w:rFonts w:hint="eastAsia"/>
                <w:color w:val="auto"/>
              </w:rPr>
              <w:t>—</w:t>
            </w:r>
            <w:proofErr w:type="gramEnd"/>
            <w:r w:rsidRPr="00133CC3">
              <w:rPr>
                <w:rFonts w:hint="eastAsia"/>
                <w:color w:val="auto"/>
              </w:rPr>
              <w:t>面對它、接受它、處理它、放下它，在中國大陸這樣如此多人且競爭的大環境，又該如何去調適自我的身心、提升自身的競爭力使自己在其中能夠像塊海綿一樣自在，不帶有主觀意識地吸收來自四面八方的資訊，再將其整理並內化為屬於自己而非隨波逐流、人云亦云的全新想法。</w:t>
            </w:r>
          </w:p>
          <w:p w14:paraId="355AC667" w14:textId="40445482" w:rsidR="00984C8D" w:rsidRDefault="00984C8D" w:rsidP="00984C8D">
            <w:pPr>
              <w:pStyle w:val="Default"/>
              <w:numPr>
                <w:ilvl w:val="0"/>
                <w:numId w:val="1"/>
              </w:numPr>
              <w:tabs>
                <w:tab w:val="left" w:pos="84"/>
              </w:tabs>
              <w:rPr>
                <w:color w:val="auto"/>
                <w:sz w:val="28"/>
                <w:szCs w:val="28"/>
              </w:rPr>
            </w:pPr>
            <w:proofErr w:type="gramStart"/>
            <w:r>
              <w:rPr>
                <w:rFonts w:hint="eastAsia"/>
                <w:color w:val="auto"/>
                <w:sz w:val="28"/>
                <w:szCs w:val="28"/>
              </w:rPr>
              <w:t>研</w:t>
            </w:r>
            <w:proofErr w:type="gramEnd"/>
            <w:r>
              <w:rPr>
                <w:rFonts w:hint="eastAsia"/>
                <w:color w:val="auto"/>
                <w:sz w:val="28"/>
                <w:szCs w:val="28"/>
              </w:rPr>
              <w:t xml:space="preserve">修學校簡介 </w:t>
            </w:r>
          </w:p>
          <w:p w14:paraId="6BDB1493" w14:textId="5D60CBBB" w:rsidR="0019138B" w:rsidRPr="00D37CEA" w:rsidRDefault="0019138B" w:rsidP="00B66D39">
            <w:pPr>
              <w:pStyle w:val="Default"/>
              <w:tabs>
                <w:tab w:val="left" w:pos="84"/>
              </w:tabs>
              <w:ind w:leftChars="200" w:left="480"/>
              <w:rPr>
                <w:rFonts w:hint="eastAsia"/>
                <w:color w:val="auto"/>
              </w:rPr>
            </w:pPr>
            <w:r w:rsidRPr="00D37CEA">
              <w:rPr>
                <w:rFonts w:hint="eastAsia"/>
                <w:color w:val="auto"/>
              </w:rPr>
              <w:t>上海大學是上海市屬、中國教育部、上海市政府和國家國防科技工業局共建的綜合性大學，是中國「211工程」高校之一，教育部實施「卓越工程師教育培養計劃」的首批高校之一，全國首批博士學位授予單位，入選「教育部來華留學示範基地」，「卓越新聞傳播人才教育培養計劃」、「國家建設高水平</w:t>
            </w:r>
            <w:proofErr w:type="gramStart"/>
            <w:r w:rsidRPr="00D37CEA">
              <w:rPr>
                <w:rFonts w:hint="eastAsia"/>
                <w:color w:val="auto"/>
              </w:rPr>
              <w:t>大學公派研究生</w:t>
            </w:r>
            <w:proofErr w:type="gramEnd"/>
            <w:r w:rsidRPr="00D37CEA">
              <w:rPr>
                <w:rFonts w:hint="eastAsia"/>
                <w:color w:val="auto"/>
              </w:rPr>
              <w:t>項目」、「千人計劃」、「111計劃」。是擁有國家試點學院的17</w:t>
            </w:r>
            <w:r w:rsidRPr="00D37CEA">
              <w:rPr>
                <w:rFonts w:hint="eastAsia"/>
                <w:color w:val="auto"/>
              </w:rPr>
              <w:lastRenderedPageBreak/>
              <w:t>所高校之</w:t>
            </w:r>
            <w:proofErr w:type="gramStart"/>
            <w:r w:rsidRPr="00D37CEA">
              <w:rPr>
                <w:rFonts w:hint="eastAsia"/>
                <w:color w:val="auto"/>
              </w:rPr>
              <w:t>一</w:t>
            </w:r>
            <w:proofErr w:type="gramEnd"/>
            <w:r w:rsidRPr="00D37CEA">
              <w:rPr>
                <w:rFonts w:hint="eastAsia"/>
                <w:color w:val="auto"/>
              </w:rPr>
              <w:t>（指錢偉長學院），國家「雙一流」世界一流學科建設高校。現擁有寶山、嘉定、延長三個校區，現設有29個學院、1個學部（籌）和</w:t>
            </w:r>
            <w:proofErr w:type="gramStart"/>
            <w:r w:rsidRPr="00D37CEA">
              <w:rPr>
                <w:rFonts w:hint="eastAsia"/>
                <w:color w:val="auto"/>
              </w:rPr>
              <w:t>2個校管系</w:t>
            </w:r>
            <w:proofErr w:type="gramEnd"/>
            <w:r w:rsidRPr="00D37CEA">
              <w:rPr>
                <w:rFonts w:hint="eastAsia"/>
                <w:color w:val="auto"/>
              </w:rPr>
              <w:t>；設有86個本科專業</w:t>
            </w:r>
            <w:r w:rsidR="00B66D39">
              <w:rPr>
                <w:rFonts w:hint="eastAsia"/>
                <w:color w:val="auto"/>
              </w:rPr>
              <w:t>，</w:t>
            </w:r>
            <w:r w:rsidRPr="00D37CEA">
              <w:rPr>
                <w:rFonts w:hint="eastAsia"/>
                <w:color w:val="auto"/>
              </w:rPr>
              <w:t>1994－2010年，蜚聲中外的科學家、教育家錢偉長院士任校長，上海大學中國第一所引進"三學期制"高校。</w:t>
            </w:r>
          </w:p>
          <w:p w14:paraId="4EB14E9A" w14:textId="77777777" w:rsidR="0019138B" w:rsidRPr="00D37CEA" w:rsidRDefault="0019138B" w:rsidP="00B66D39">
            <w:pPr>
              <w:pStyle w:val="Default"/>
              <w:tabs>
                <w:tab w:val="left" w:pos="84"/>
              </w:tabs>
              <w:ind w:leftChars="200" w:left="480"/>
              <w:rPr>
                <w:color w:val="auto"/>
              </w:rPr>
            </w:pPr>
          </w:p>
          <w:p w14:paraId="2E82C412" w14:textId="4709742D" w:rsidR="0019138B" w:rsidRDefault="0019138B" w:rsidP="00121B2A">
            <w:pPr>
              <w:pStyle w:val="Default"/>
              <w:tabs>
                <w:tab w:val="left" w:pos="84"/>
              </w:tabs>
              <w:ind w:leftChars="200" w:left="480"/>
              <w:rPr>
                <w:color w:val="auto"/>
              </w:rPr>
            </w:pPr>
            <w:r w:rsidRPr="00D37CEA">
              <w:rPr>
                <w:rFonts w:hint="eastAsia"/>
                <w:color w:val="auto"/>
              </w:rPr>
              <w:t>上海大學本科教學採用「博雅教育」模式，開設了類似於東京大學教養學部的社區學院。本科新生第一年按理學工學類，人文社科類，經濟管理類進行大類培養，使學生同時兼備人文素養與科學素養。上海大學一直是上海市政府的重點發展高校，其科</w:t>
            </w:r>
            <w:proofErr w:type="gramStart"/>
            <w:r w:rsidRPr="00D37CEA">
              <w:rPr>
                <w:rFonts w:hint="eastAsia"/>
                <w:color w:val="auto"/>
              </w:rPr>
              <w:t>研</w:t>
            </w:r>
            <w:proofErr w:type="gramEnd"/>
            <w:r w:rsidRPr="00D37CEA">
              <w:rPr>
                <w:rFonts w:hint="eastAsia"/>
                <w:color w:val="auto"/>
              </w:rPr>
              <w:t>能力和水平處於全國高校先進行列。國際三大檢索（SCI、EI、CPCI-S）收錄的學術論文數分別位於全國高校44、41、34位。</w:t>
            </w:r>
          </w:p>
          <w:p w14:paraId="50BABBF6" w14:textId="77777777" w:rsidR="00121B2A" w:rsidRPr="00D37CEA" w:rsidRDefault="00121B2A" w:rsidP="00121B2A">
            <w:pPr>
              <w:pStyle w:val="Default"/>
              <w:tabs>
                <w:tab w:val="left" w:pos="84"/>
              </w:tabs>
              <w:ind w:leftChars="200" w:left="480"/>
              <w:rPr>
                <w:rFonts w:hint="eastAsia"/>
                <w:color w:val="auto"/>
              </w:rPr>
            </w:pPr>
          </w:p>
          <w:p w14:paraId="186AE595" w14:textId="762D9FE6" w:rsidR="0019138B" w:rsidRPr="00D37CEA" w:rsidRDefault="0019138B" w:rsidP="00B66D39">
            <w:pPr>
              <w:pStyle w:val="Default"/>
              <w:tabs>
                <w:tab w:val="left" w:pos="84"/>
              </w:tabs>
              <w:ind w:leftChars="200" w:left="480"/>
              <w:rPr>
                <w:rFonts w:hint="eastAsia"/>
                <w:color w:val="auto"/>
              </w:rPr>
            </w:pPr>
            <w:r w:rsidRPr="00D37CEA">
              <w:rPr>
                <w:rFonts w:hint="eastAsia"/>
                <w:color w:val="auto"/>
              </w:rPr>
              <w:t>在最新的QS世界大學排名2020亞洲大學排名中，上海大學位列全亞洲第78名，中國大陸第16名。</w:t>
            </w:r>
          </w:p>
          <w:p w14:paraId="767A1F6D" w14:textId="156B46D1" w:rsidR="00984C8D" w:rsidRDefault="00984C8D" w:rsidP="00984C8D">
            <w:pPr>
              <w:pStyle w:val="Default"/>
              <w:numPr>
                <w:ilvl w:val="0"/>
                <w:numId w:val="1"/>
              </w:numPr>
              <w:tabs>
                <w:tab w:val="left" w:pos="84"/>
              </w:tabs>
              <w:rPr>
                <w:color w:val="auto"/>
                <w:sz w:val="28"/>
                <w:szCs w:val="28"/>
              </w:rPr>
            </w:pPr>
            <w:r>
              <w:rPr>
                <w:rFonts w:hint="eastAsia"/>
                <w:color w:val="auto"/>
                <w:sz w:val="28"/>
                <w:szCs w:val="28"/>
              </w:rPr>
              <w:t>國外</w:t>
            </w:r>
            <w:proofErr w:type="gramStart"/>
            <w:r>
              <w:rPr>
                <w:rFonts w:hint="eastAsia"/>
                <w:color w:val="auto"/>
                <w:sz w:val="28"/>
                <w:szCs w:val="28"/>
              </w:rPr>
              <w:t>研</w:t>
            </w:r>
            <w:proofErr w:type="gramEnd"/>
            <w:r>
              <w:rPr>
                <w:rFonts w:hint="eastAsia"/>
                <w:color w:val="auto"/>
                <w:sz w:val="28"/>
                <w:szCs w:val="28"/>
              </w:rPr>
              <w:t xml:space="preserve">修之課程學習(課內) </w:t>
            </w:r>
          </w:p>
          <w:p w14:paraId="206FA69F" w14:textId="13A7D77D" w:rsidR="00D60099" w:rsidRPr="00CE3139" w:rsidRDefault="00693C96" w:rsidP="00CE3139">
            <w:pPr>
              <w:pStyle w:val="Default"/>
              <w:tabs>
                <w:tab w:val="left" w:pos="84"/>
              </w:tabs>
              <w:rPr>
                <w:rFonts w:hint="eastAsia"/>
                <w:noProof/>
                <w:sz w:val="20"/>
                <w:szCs w:val="20"/>
              </w:rPr>
            </w:pPr>
            <w:r>
              <w:rPr>
                <w:noProof/>
              </w:rPr>
              <w:drawing>
                <wp:inline distT="0" distB="0" distL="0" distR="0" wp14:anchorId="2A85CD2D" wp14:editId="7F943DB9">
                  <wp:extent cx="1849902" cy="2510169"/>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21860" cy="2607810"/>
                          </a:xfrm>
                          <a:prstGeom prst="rect">
                            <a:avLst/>
                          </a:prstGeom>
                        </pic:spPr>
                      </pic:pic>
                    </a:graphicData>
                  </a:graphic>
                </wp:inline>
              </w:drawing>
            </w:r>
            <w:r w:rsidR="00CE3139">
              <w:rPr>
                <w:rFonts w:hint="eastAsia"/>
                <w:noProof/>
              </w:rPr>
              <w:t>成慶教授，佛教的智慧世界(</w:t>
            </w:r>
            <w:r w:rsidR="00CE3139">
              <w:rPr>
                <w:noProof/>
              </w:rPr>
              <w:t>100</w:t>
            </w:r>
            <w:r w:rsidR="00CE3139">
              <w:rPr>
                <w:rFonts w:hint="eastAsia"/>
                <w:noProof/>
              </w:rPr>
              <w:t>人)</w:t>
            </w:r>
            <w:r w:rsidR="00724305">
              <w:rPr>
                <w:noProof/>
              </w:rPr>
              <w:t xml:space="preserve"> </w:t>
            </w:r>
            <w:r w:rsidR="00CE3139">
              <w:rPr>
                <w:rFonts w:hint="eastAsia"/>
                <w:noProof/>
              </w:rPr>
              <w:drawing>
                <wp:inline distT="0" distB="0" distL="0" distR="0" wp14:anchorId="7258793E" wp14:editId="07CE5E98">
                  <wp:extent cx="2809840" cy="210820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0540" cy="2108725"/>
                          </a:xfrm>
                          <a:prstGeom prst="rect">
                            <a:avLst/>
                          </a:prstGeom>
                          <a:noFill/>
                          <a:ln>
                            <a:noFill/>
                          </a:ln>
                        </pic:spPr>
                      </pic:pic>
                    </a:graphicData>
                  </a:graphic>
                </wp:inline>
              </w:drawing>
            </w:r>
            <w:r w:rsidR="00CE3139" w:rsidRPr="00DE7820">
              <w:rPr>
                <w:rFonts w:hint="eastAsia"/>
                <w:noProof/>
                <w:sz w:val="22"/>
                <w:szCs w:val="22"/>
              </w:rPr>
              <w:t>戴益斌教授，邏輯智慧與人文素養(</w:t>
            </w:r>
            <w:r w:rsidR="00CE3139" w:rsidRPr="00DE7820">
              <w:rPr>
                <w:noProof/>
                <w:sz w:val="22"/>
                <w:szCs w:val="22"/>
              </w:rPr>
              <w:t>100</w:t>
            </w:r>
            <w:r w:rsidR="00CE3139" w:rsidRPr="00DE7820">
              <w:rPr>
                <w:rFonts w:hint="eastAsia"/>
                <w:noProof/>
                <w:sz w:val="22"/>
                <w:szCs w:val="22"/>
              </w:rPr>
              <w:t>人)</w:t>
            </w:r>
          </w:p>
          <w:p w14:paraId="4F888AEE" w14:textId="70D2446C" w:rsidR="00693C96" w:rsidRDefault="00121B2A" w:rsidP="00D60099">
            <w:pPr>
              <w:pStyle w:val="Default"/>
              <w:tabs>
                <w:tab w:val="left" w:pos="84"/>
              </w:tabs>
              <w:ind w:left="480"/>
              <w:rPr>
                <w:noProof/>
              </w:rPr>
            </w:pPr>
            <w:r>
              <w:rPr>
                <w:rFonts w:hint="eastAsia"/>
                <w:noProof/>
              </w:rPr>
              <w:t>不同於在法鼓文理學院</w:t>
            </w:r>
            <w:r w:rsidR="00D60099">
              <w:rPr>
                <w:rFonts w:hint="eastAsia"/>
                <w:noProof/>
              </w:rPr>
              <w:t>的小班教學，上海大學的學生人數</w:t>
            </w:r>
            <w:r w:rsidR="00E744E9">
              <w:rPr>
                <w:rFonts w:hint="eastAsia"/>
                <w:noProof/>
              </w:rPr>
              <w:t>龐大</w:t>
            </w:r>
            <w:r w:rsidR="00B60363">
              <w:rPr>
                <w:rFonts w:hint="eastAsia"/>
                <w:noProof/>
              </w:rPr>
              <w:t>。</w:t>
            </w:r>
            <w:r w:rsidR="00B42496">
              <w:rPr>
                <w:rFonts w:hint="eastAsia"/>
                <w:noProof/>
              </w:rPr>
              <w:t>相較於台灣的</w:t>
            </w:r>
            <w:r w:rsidR="00B42496">
              <w:rPr>
                <w:rFonts w:hint="eastAsia"/>
                <w:noProof/>
              </w:rPr>
              <w:lastRenderedPageBreak/>
              <w:t>學生</w:t>
            </w:r>
            <w:r w:rsidR="00B42496">
              <w:rPr>
                <w:rFonts w:hint="eastAsia"/>
                <w:noProof/>
              </w:rPr>
              <w:t>，</w:t>
            </w:r>
            <w:r w:rsidR="00D60099">
              <w:rPr>
                <w:rFonts w:hint="eastAsia"/>
                <w:noProof/>
              </w:rPr>
              <w:t>在上課的過程中</w:t>
            </w:r>
            <w:r w:rsidR="00345D74">
              <w:rPr>
                <w:rFonts w:hint="eastAsia"/>
                <w:noProof/>
              </w:rPr>
              <w:t>，明顯能感受到彼此之間的競爭力</w:t>
            </w:r>
            <w:r w:rsidR="00FC79F7">
              <w:rPr>
                <w:rFonts w:hint="eastAsia"/>
                <w:noProof/>
              </w:rPr>
              <w:t>，</w:t>
            </w:r>
            <w:r w:rsidR="00B42496">
              <w:rPr>
                <w:rFonts w:hint="eastAsia"/>
                <w:noProof/>
              </w:rPr>
              <w:t>且</w:t>
            </w:r>
            <w:r w:rsidR="00FC79F7">
              <w:rPr>
                <w:rFonts w:hint="eastAsia"/>
                <w:noProof/>
              </w:rPr>
              <w:t>勇於表現</w:t>
            </w:r>
            <w:r w:rsidR="00FC79F7">
              <w:rPr>
                <w:rFonts w:hint="eastAsia"/>
                <w:noProof/>
              </w:rPr>
              <w:t>，每個人對於自我的想法都十分有自信，</w:t>
            </w:r>
            <w:r w:rsidR="003928BD">
              <w:rPr>
                <w:rFonts w:hint="eastAsia"/>
                <w:noProof/>
              </w:rPr>
              <w:t>但</w:t>
            </w:r>
            <w:r w:rsidR="00B42496">
              <w:rPr>
                <w:rFonts w:hint="eastAsia"/>
                <w:noProof/>
              </w:rPr>
              <w:t>並非</w:t>
            </w:r>
            <w:r w:rsidR="00B42496">
              <w:rPr>
                <w:rFonts w:hint="eastAsia"/>
                <w:noProof/>
              </w:rPr>
              <w:t>自負型的</w:t>
            </w:r>
            <w:r w:rsidR="008E59C7">
              <w:rPr>
                <w:rFonts w:hint="eastAsia"/>
                <w:noProof/>
              </w:rPr>
              <w:t>無法接納其他的聲音，也</w:t>
            </w:r>
            <w:r w:rsidR="003928BD">
              <w:rPr>
                <w:rFonts w:hint="eastAsia"/>
                <w:noProof/>
              </w:rPr>
              <w:t>願意</w:t>
            </w:r>
            <w:r w:rsidR="00FC79F7">
              <w:rPr>
                <w:rFonts w:hint="eastAsia"/>
                <w:noProof/>
              </w:rPr>
              <w:t>師長</w:t>
            </w:r>
            <w:r w:rsidR="003928BD">
              <w:rPr>
                <w:rFonts w:hint="eastAsia"/>
                <w:noProof/>
              </w:rPr>
              <w:t>接受</w:t>
            </w:r>
            <w:r w:rsidR="00FC79F7">
              <w:rPr>
                <w:rFonts w:hint="eastAsia"/>
                <w:noProof/>
              </w:rPr>
              <w:t>的指教</w:t>
            </w:r>
            <w:r w:rsidR="00E744E9">
              <w:rPr>
                <w:rFonts w:hint="eastAsia"/>
                <w:noProof/>
              </w:rPr>
              <w:t>。</w:t>
            </w:r>
            <w:r w:rsidR="008E59C7">
              <w:rPr>
                <w:rFonts w:hint="eastAsia"/>
                <w:noProof/>
              </w:rPr>
              <w:t>而</w:t>
            </w:r>
            <w:r w:rsidR="00E744E9">
              <w:rPr>
                <w:rFonts w:hint="eastAsia"/>
                <w:noProof/>
              </w:rPr>
              <w:t>意見相左時，同學們之間良性的辯論也是相當精彩</w:t>
            </w:r>
            <w:r w:rsidR="00B60363">
              <w:rPr>
                <w:rFonts w:hint="eastAsia"/>
                <w:noProof/>
              </w:rPr>
              <w:t>;</w:t>
            </w:r>
            <w:r w:rsidR="00345D74">
              <w:rPr>
                <w:rFonts w:hint="eastAsia"/>
                <w:noProof/>
              </w:rPr>
              <w:t>在考試及作業的部分，</w:t>
            </w:r>
            <w:r w:rsidR="00B60363">
              <w:rPr>
                <w:rFonts w:hint="eastAsia"/>
                <w:noProof/>
              </w:rPr>
              <w:t>藉由</w:t>
            </w:r>
            <w:r w:rsidR="003928BD">
              <w:rPr>
                <w:rFonts w:hint="eastAsia"/>
                <w:noProof/>
              </w:rPr>
              <w:t>大量</w:t>
            </w:r>
            <w:r w:rsidR="00B60363">
              <w:rPr>
                <w:rFonts w:hint="eastAsia"/>
                <w:noProof/>
              </w:rPr>
              <w:t>論文的寫作，更能培養學術的研究能力。</w:t>
            </w:r>
          </w:p>
          <w:p w14:paraId="609D0D18" w14:textId="1270F4A4" w:rsidR="003928BD" w:rsidRPr="003928BD" w:rsidRDefault="003928BD" w:rsidP="00D60099">
            <w:pPr>
              <w:pStyle w:val="Default"/>
              <w:tabs>
                <w:tab w:val="left" w:pos="84"/>
              </w:tabs>
              <w:ind w:left="480"/>
              <w:rPr>
                <w:rFonts w:hint="eastAsia"/>
                <w:noProof/>
              </w:rPr>
            </w:pPr>
            <w:r>
              <w:rPr>
                <w:rFonts w:hint="eastAsia"/>
                <w:noProof/>
              </w:rPr>
              <w:t>由於為大型大學之故，課程</w:t>
            </w:r>
            <w:r w:rsidR="008D7EC3">
              <w:rPr>
                <w:rFonts w:hint="eastAsia"/>
                <w:noProof/>
              </w:rPr>
              <w:t>不但</w:t>
            </w:r>
            <w:r>
              <w:rPr>
                <w:rFonts w:hint="eastAsia"/>
                <w:noProof/>
              </w:rPr>
              <w:t>全面</w:t>
            </w:r>
            <w:r w:rsidR="008D7EC3">
              <w:rPr>
                <w:rFonts w:hint="eastAsia"/>
                <w:noProof/>
              </w:rPr>
              <w:t>，</w:t>
            </w:r>
            <w:r w:rsidR="00D00082">
              <w:rPr>
                <w:rFonts w:hint="eastAsia"/>
                <w:noProof/>
              </w:rPr>
              <w:t>且</w:t>
            </w:r>
            <w:r>
              <w:rPr>
                <w:rFonts w:hint="eastAsia"/>
                <w:noProof/>
              </w:rPr>
              <w:t>多元化</w:t>
            </w:r>
            <w:r w:rsidR="008D7EC3">
              <w:rPr>
                <w:rFonts w:hint="eastAsia"/>
                <w:noProof/>
              </w:rPr>
              <w:t>，當然更不乏各類演講。特殊的三學期制</w:t>
            </w:r>
            <w:r w:rsidR="008E59C7">
              <w:rPr>
                <w:rFonts w:hint="eastAsia"/>
                <w:noProof/>
              </w:rPr>
              <w:t>，對於交換生的我，也是相當的吃香，同樣的時間內，能學習的課程</w:t>
            </w:r>
            <w:r w:rsidR="00171439">
              <w:rPr>
                <w:rFonts w:hint="eastAsia"/>
                <w:noProof/>
              </w:rPr>
              <w:t>與在台灣時相比，更為豐富。</w:t>
            </w:r>
          </w:p>
          <w:p w14:paraId="10E7C111" w14:textId="7CAA7D3C" w:rsidR="00146F55" w:rsidRPr="00DE107E" w:rsidRDefault="00984C8D" w:rsidP="00146F55">
            <w:pPr>
              <w:pStyle w:val="Default"/>
              <w:numPr>
                <w:ilvl w:val="0"/>
                <w:numId w:val="1"/>
              </w:numPr>
              <w:tabs>
                <w:tab w:val="left" w:pos="84"/>
              </w:tabs>
              <w:rPr>
                <w:rFonts w:hint="eastAsia"/>
                <w:color w:val="auto"/>
                <w:sz w:val="28"/>
                <w:szCs w:val="28"/>
              </w:rPr>
            </w:pPr>
            <w:r>
              <w:rPr>
                <w:rFonts w:hint="eastAsia"/>
                <w:color w:val="auto"/>
                <w:sz w:val="28"/>
                <w:szCs w:val="28"/>
              </w:rPr>
              <w:t>國外</w:t>
            </w:r>
            <w:proofErr w:type="gramStart"/>
            <w:r>
              <w:rPr>
                <w:rFonts w:hint="eastAsia"/>
                <w:color w:val="auto"/>
                <w:sz w:val="28"/>
                <w:szCs w:val="28"/>
              </w:rPr>
              <w:t>研</w:t>
            </w:r>
            <w:proofErr w:type="gramEnd"/>
            <w:r>
              <w:rPr>
                <w:rFonts w:hint="eastAsia"/>
                <w:color w:val="auto"/>
                <w:sz w:val="28"/>
                <w:szCs w:val="28"/>
              </w:rPr>
              <w:t xml:space="preserve">修之生活學習(課外) </w:t>
            </w:r>
          </w:p>
          <w:p w14:paraId="624683BB" w14:textId="22EAB5CD" w:rsidR="00171439" w:rsidRDefault="00E3424F" w:rsidP="00E3424F">
            <w:pPr>
              <w:pStyle w:val="Default"/>
              <w:tabs>
                <w:tab w:val="left" w:pos="84"/>
              </w:tabs>
              <w:ind w:leftChars="200" w:left="480"/>
              <w:rPr>
                <w:noProof/>
              </w:rPr>
            </w:pPr>
            <w:r w:rsidRPr="00E3424F">
              <w:rPr>
                <w:rFonts w:hint="eastAsia"/>
                <w:noProof/>
              </w:rPr>
              <w:t>上海如此的國際型城市</w:t>
            </w:r>
            <w:r>
              <w:rPr>
                <w:rFonts w:hint="eastAsia"/>
                <w:noProof/>
              </w:rPr>
              <w:t>，</w:t>
            </w:r>
            <w:r w:rsidR="00146F55">
              <w:rPr>
                <w:rFonts w:hint="eastAsia"/>
                <w:noProof/>
              </w:rPr>
              <w:t>對於資訊及科技的取得</w:t>
            </w:r>
            <w:r w:rsidR="00C86C50">
              <w:rPr>
                <w:rFonts w:hint="eastAsia"/>
                <w:noProof/>
              </w:rPr>
              <w:t>是世上前幾名的，無論是行動支付、賣場自助結帳等科技</w:t>
            </w:r>
            <w:r w:rsidR="00483869">
              <w:rPr>
                <w:rFonts w:hint="eastAsia"/>
                <w:noProof/>
              </w:rPr>
              <w:t>都相當完善</w:t>
            </w:r>
            <w:r w:rsidR="008809A6">
              <w:rPr>
                <w:rFonts w:hint="eastAsia"/>
                <w:noProof/>
              </w:rPr>
              <w:t>。城市中亦</w:t>
            </w:r>
            <w:r>
              <w:rPr>
                <w:rFonts w:hint="eastAsia"/>
                <w:noProof/>
              </w:rPr>
              <w:t>充斥著</w:t>
            </w:r>
            <w:r w:rsidR="00D00082">
              <w:rPr>
                <w:rFonts w:hint="eastAsia"/>
                <w:noProof/>
              </w:rPr>
              <w:t>多元的</w:t>
            </w:r>
            <w:r>
              <w:rPr>
                <w:rFonts w:hint="eastAsia"/>
                <w:noProof/>
              </w:rPr>
              <w:t>文化</w:t>
            </w:r>
            <w:r w:rsidR="00D00082">
              <w:rPr>
                <w:rFonts w:hint="eastAsia"/>
                <w:noProof/>
              </w:rPr>
              <w:t>，</w:t>
            </w:r>
            <w:r>
              <w:rPr>
                <w:rFonts w:hint="eastAsia"/>
                <w:noProof/>
              </w:rPr>
              <w:t>有著各式各樣的藝文表演、展覽、博物館、建築、遊樂園…等。</w:t>
            </w:r>
            <w:r w:rsidR="00D00082">
              <w:rPr>
                <w:rFonts w:hint="eastAsia"/>
                <w:noProof/>
              </w:rPr>
              <w:t>雖然平日的課業繁忙，仍去了一些地方</w:t>
            </w:r>
            <w:r w:rsidR="00BE42CB">
              <w:rPr>
                <w:rFonts w:hint="eastAsia"/>
                <w:noProof/>
              </w:rPr>
              <w:t>遊覽、參觀</w:t>
            </w:r>
            <w:r w:rsidR="00EE4149">
              <w:rPr>
                <w:rFonts w:hint="eastAsia"/>
                <w:noProof/>
              </w:rPr>
              <w:t>，深深地體會了</w:t>
            </w:r>
            <w:r w:rsidR="00C750F4">
              <w:rPr>
                <w:rFonts w:hint="eastAsia"/>
                <w:noProof/>
              </w:rPr>
              <w:t>當今</w:t>
            </w:r>
            <w:r w:rsidR="00EE4149">
              <w:rPr>
                <w:rFonts w:hint="eastAsia"/>
                <w:noProof/>
              </w:rPr>
              <w:t>與</w:t>
            </w:r>
            <w:r w:rsidR="00EE4149">
              <w:rPr>
                <w:rFonts w:hint="eastAsia"/>
                <w:noProof/>
              </w:rPr>
              <w:t>歷史</w:t>
            </w:r>
            <w:r w:rsidR="00C750F4">
              <w:rPr>
                <w:rFonts w:hint="eastAsia"/>
                <w:noProof/>
              </w:rPr>
              <w:t>碰撞，卻不失</w:t>
            </w:r>
            <w:r w:rsidR="00BE42CB">
              <w:rPr>
                <w:rFonts w:hint="eastAsia"/>
                <w:noProof/>
              </w:rPr>
              <w:t>和諧的美感。</w:t>
            </w:r>
          </w:p>
          <w:p w14:paraId="3E34526E" w14:textId="0C07F649" w:rsidR="00997CE6" w:rsidRDefault="00CF5FBD" w:rsidP="00CF5FBD">
            <w:pPr>
              <w:pStyle w:val="Default"/>
              <w:tabs>
                <w:tab w:val="left" w:pos="84"/>
              </w:tabs>
              <w:ind w:leftChars="200" w:left="480"/>
              <w:rPr>
                <w:noProof/>
              </w:rPr>
            </w:pPr>
            <w:r>
              <w:rPr>
                <w:rFonts w:hint="eastAsia"/>
                <w:noProof/>
              </w:rPr>
              <w:t>來上海交換的這半年，是自從</w:t>
            </w:r>
            <w:r>
              <w:rPr>
                <w:rFonts w:hint="eastAsia"/>
                <w:noProof/>
              </w:rPr>
              <w:t>我</w:t>
            </w:r>
            <w:r>
              <w:rPr>
                <w:rFonts w:hint="eastAsia"/>
                <w:noProof/>
              </w:rPr>
              <w:t>有觀照的習慣以來，心境起伏最劇烈的階段，其實也是一個考驗。內心從不動如山到漣漪四起，不論是易怒或是焦慮……等等的負面情緒開始變得愈來愈多，使我慢慢地開始回頭檢視自己這段時間來的起心動念，言行舉止，究竟是什麼讓自己偏離了該有的軌道？</w:t>
            </w:r>
            <w:r>
              <w:rPr>
                <w:rFonts w:hint="eastAsia"/>
                <w:noProof/>
              </w:rPr>
              <w:t>大城市</w:t>
            </w:r>
            <w:r w:rsidR="00997CE6">
              <w:rPr>
                <w:rFonts w:hint="eastAsia"/>
                <w:noProof/>
              </w:rPr>
              <w:t>的快步調、大環境中的高競爭力、與台灣不同的風俗民情？</w:t>
            </w:r>
          </w:p>
          <w:p w14:paraId="70DF7B2D" w14:textId="18F87F29" w:rsidR="00CF5FBD" w:rsidRDefault="00CF5FBD" w:rsidP="00DE7820">
            <w:pPr>
              <w:pStyle w:val="Default"/>
              <w:tabs>
                <w:tab w:val="left" w:pos="84"/>
              </w:tabs>
              <w:ind w:leftChars="200" w:left="480"/>
              <w:rPr>
                <w:noProof/>
              </w:rPr>
            </w:pPr>
            <w:r>
              <w:rPr>
                <w:rFonts w:hint="eastAsia"/>
                <w:noProof/>
              </w:rPr>
              <w:t>更進一步地，與自己溝通，一一去修正，期許能成為更好的自己，離善更進一步，並且告訴自己要踏踏實實的，認真看好自己的每一個念頭，任何決定都得思考清楚，這樣不論面臨再多或再大的誘惑時，都能避免讓自己的身、語、意造業，成為修行路上的障礙，也試著運用敏銳的知覺：當察覺到他人之情緒變化時，適當地調整自己的所作所為及言行，以免沒助人卻成為他人的煩惱。</w:t>
            </w:r>
          </w:p>
          <w:p w14:paraId="6E2A724C" w14:textId="77777777" w:rsidR="00965B28" w:rsidRDefault="009415EF" w:rsidP="00DE7820">
            <w:pPr>
              <w:pStyle w:val="Default"/>
              <w:tabs>
                <w:tab w:val="left" w:pos="84"/>
              </w:tabs>
              <w:ind w:leftChars="200" w:left="480"/>
              <w:rPr>
                <w:noProof/>
              </w:rPr>
            </w:pPr>
            <w:r>
              <w:rPr>
                <w:rFonts w:hint="eastAsia"/>
                <w:noProof/>
              </w:rPr>
              <w:lastRenderedPageBreak/>
              <w:drawing>
                <wp:inline distT="0" distB="0" distL="0" distR="0" wp14:anchorId="491C334A" wp14:editId="616E8FFD">
                  <wp:extent cx="4778734" cy="3584189"/>
                  <wp:effectExtent l="0" t="0" r="317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4512" cy="3611023"/>
                          </a:xfrm>
                          <a:prstGeom prst="rect">
                            <a:avLst/>
                          </a:prstGeom>
                          <a:noFill/>
                          <a:ln>
                            <a:noFill/>
                          </a:ln>
                        </pic:spPr>
                      </pic:pic>
                    </a:graphicData>
                  </a:graphic>
                </wp:inline>
              </w:drawing>
            </w:r>
          </w:p>
          <w:p w14:paraId="460ECBD7" w14:textId="77BA9C00" w:rsidR="00965B28" w:rsidRPr="00965B28" w:rsidRDefault="00965B28" w:rsidP="00965B28">
            <w:pPr>
              <w:pStyle w:val="Default"/>
              <w:tabs>
                <w:tab w:val="left" w:pos="84"/>
              </w:tabs>
              <w:ind w:leftChars="200" w:left="480"/>
              <w:rPr>
                <w:b/>
                <w:bCs/>
                <w:noProof/>
                <w:sz w:val="28"/>
                <w:szCs w:val="28"/>
              </w:rPr>
            </w:pPr>
            <w:r>
              <w:rPr>
                <w:rFonts w:hint="eastAsia"/>
                <w:b/>
                <w:bCs/>
                <w:noProof/>
                <w:sz w:val="28"/>
                <w:szCs w:val="28"/>
              </w:rPr>
              <w:t>▲</w:t>
            </w:r>
            <w:r w:rsidRPr="00965B28">
              <w:rPr>
                <w:rFonts w:hint="eastAsia"/>
                <w:b/>
                <w:bCs/>
                <w:noProof/>
                <w:sz w:val="28"/>
                <w:szCs w:val="28"/>
              </w:rPr>
              <w:t>外灘</w:t>
            </w:r>
          </w:p>
          <w:p w14:paraId="049B59F4" w14:textId="77777777" w:rsidR="00965B28" w:rsidRDefault="009415EF" w:rsidP="00DE7820">
            <w:pPr>
              <w:pStyle w:val="Default"/>
              <w:tabs>
                <w:tab w:val="left" w:pos="84"/>
              </w:tabs>
              <w:ind w:leftChars="200" w:left="480"/>
              <w:rPr>
                <w:noProof/>
              </w:rPr>
            </w:pPr>
            <w:r>
              <w:rPr>
                <w:rFonts w:hint="eastAsia"/>
                <w:noProof/>
              </w:rPr>
              <w:drawing>
                <wp:inline distT="0" distB="0" distL="0" distR="0" wp14:anchorId="638BF8E7" wp14:editId="208855D2">
                  <wp:extent cx="3337588" cy="2503287"/>
                  <wp:effectExtent l="0" t="1905"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50620" cy="2513061"/>
                          </a:xfrm>
                          <a:prstGeom prst="rect">
                            <a:avLst/>
                          </a:prstGeom>
                          <a:noFill/>
                          <a:ln>
                            <a:noFill/>
                          </a:ln>
                        </pic:spPr>
                      </pic:pic>
                    </a:graphicData>
                  </a:graphic>
                </wp:inline>
              </w:drawing>
            </w:r>
            <w:r w:rsidR="00DE7820">
              <w:rPr>
                <w:noProof/>
              </w:rPr>
              <w:drawing>
                <wp:inline distT="0" distB="0" distL="0" distR="0" wp14:anchorId="7E0FAD8B" wp14:editId="215C9530">
                  <wp:extent cx="3303759" cy="2477916"/>
                  <wp:effectExtent l="0" t="6350" r="508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22138" cy="2491701"/>
                          </a:xfrm>
                          <a:prstGeom prst="rect">
                            <a:avLst/>
                          </a:prstGeom>
                          <a:noFill/>
                          <a:ln>
                            <a:noFill/>
                          </a:ln>
                        </pic:spPr>
                      </pic:pic>
                    </a:graphicData>
                  </a:graphic>
                </wp:inline>
              </w:drawing>
            </w:r>
          </w:p>
          <w:p w14:paraId="54B0C2E7" w14:textId="2151CE09" w:rsidR="00965B28" w:rsidRDefault="00965B28" w:rsidP="00965B28">
            <w:pPr>
              <w:pStyle w:val="Default"/>
              <w:tabs>
                <w:tab w:val="left" w:pos="84"/>
              </w:tabs>
              <w:ind w:leftChars="200" w:left="480"/>
              <w:rPr>
                <w:rFonts w:hint="eastAsia"/>
                <w:noProof/>
              </w:rPr>
            </w:pPr>
            <w:r>
              <w:rPr>
                <w:rFonts w:hint="eastAsia"/>
                <w:noProof/>
              </w:rPr>
              <w:t xml:space="preserve">▲豫園(城隍廟)                     </w:t>
            </w:r>
            <w:r>
              <w:rPr>
                <w:rFonts w:hint="eastAsia"/>
                <w:noProof/>
              </w:rPr>
              <w:t>▲</w:t>
            </w:r>
            <w:r>
              <w:rPr>
                <w:rFonts w:hint="eastAsia"/>
                <w:noProof/>
              </w:rPr>
              <w:t>震旦博物館，北齊佛頭像</w:t>
            </w:r>
          </w:p>
          <w:p w14:paraId="10331A18" w14:textId="5A59FE64" w:rsidR="00DE7820" w:rsidRDefault="00DE7820" w:rsidP="00DE7820">
            <w:pPr>
              <w:pStyle w:val="Default"/>
              <w:tabs>
                <w:tab w:val="left" w:pos="84"/>
              </w:tabs>
              <w:ind w:leftChars="200" w:left="480"/>
              <w:rPr>
                <w:noProof/>
              </w:rPr>
            </w:pPr>
            <w:r>
              <w:rPr>
                <w:rFonts w:hint="eastAsia"/>
                <w:noProof/>
              </w:rPr>
              <w:lastRenderedPageBreak/>
              <w:drawing>
                <wp:inline distT="0" distB="0" distL="0" distR="0" wp14:anchorId="79B1ADBE" wp14:editId="32C74BBE">
                  <wp:extent cx="3366071" cy="2524651"/>
                  <wp:effectExtent l="1587" t="0" r="7938" b="7937"/>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84045" cy="2538132"/>
                          </a:xfrm>
                          <a:prstGeom prst="rect">
                            <a:avLst/>
                          </a:prstGeom>
                          <a:noFill/>
                          <a:ln>
                            <a:noFill/>
                          </a:ln>
                        </pic:spPr>
                      </pic:pic>
                    </a:graphicData>
                  </a:graphic>
                </wp:inline>
              </w:drawing>
            </w:r>
            <w:r>
              <w:rPr>
                <w:rFonts w:hint="eastAsia"/>
                <w:noProof/>
              </w:rPr>
              <w:drawing>
                <wp:inline distT="0" distB="0" distL="0" distR="0" wp14:anchorId="094ADCD4" wp14:editId="7CB97D8E">
                  <wp:extent cx="3362779" cy="2522182"/>
                  <wp:effectExtent l="127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77178" cy="2532982"/>
                          </a:xfrm>
                          <a:prstGeom prst="rect">
                            <a:avLst/>
                          </a:prstGeom>
                          <a:noFill/>
                          <a:ln>
                            <a:noFill/>
                          </a:ln>
                        </pic:spPr>
                      </pic:pic>
                    </a:graphicData>
                  </a:graphic>
                </wp:inline>
              </w:drawing>
            </w:r>
          </w:p>
          <w:p w14:paraId="49813B56" w14:textId="245DC98D" w:rsidR="00965B28" w:rsidRPr="00EE4149" w:rsidRDefault="00965B28" w:rsidP="00BB45AF">
            <w:pPr>
              <w:pStyle w:val="Default"/>
              <w:tabs>
                <w:tab w:val="left" w:pos="84"/>
              </w:tabs>
              <w:ind w:leftChars="200" w:left="480"/>
              <w:rPr>
                <w:rFonts w:hint="eastAsia"/>
                <w:noProof/>
              </w:rPr>
            </w:pPr>
            <w:r>
              <w:rPr>
                <w:rFonts w:hint="eastAsia"/>
                <w:noProof/>
              </w:rPr>
              <w:t>▲</w:t>
            </w:r>
            <w:r>
              <w:rPr>
                <w:rFonts w:hint="eastAsia"/>
                <w:noProof/>
              </w:rPr>
              <w:t xml:space="preserve">靜安寺                          </w:t>
            </w:r>
            <w:r>
              <w:rPr>
                <w:rFonts w:hint="eastAsia"/>
                <w:noProof/>
              </w:rPr>
              <w:t>▲</w:t>
            </w:r>
            <w:r w:rsidR="00BB45AF">
              <w:rPr>
                <w:noProof/>
              </w:rPr>
              <w:t>TEAMLAB</w:t>
            </w:r>
            <w:r w:rsidR="00E73EC3">
              <w:rPr>
                <w:rFonts w:hint="eastAsia"/>
                <w:noProof/>
              </w:rPr>
              <w:t xml:space="preserve"> BOARDLESS ，</w:t>
            </w:r>
            <w:r w:rsidR="00BB45AF">
              <w:rPr>
                <w:rFonts w:hint="eastAsia"/>
                <w:noProof/>
              </w:rPr>
              <w:t>世界巡迴展覽</w:t>
            </w:r>
          </w:p>
          <w:p w14:paraId="1F5C2077" w14:textId="2BE35FEF" w:rsidR="00984C8D" w:rsidRDefault="00984C8D" w:rsidP="00984C8D">
            <w:pPr>
              <w:pStyle w:val="Default"/>
              <w:numPr>
                <w:ilvl w:val="0"/>
                <w:numId w:val="1"/>
              </w:numPr>
              <w:tabs>
                <w:tab w:val="left" w:pos="84"/>
              </w:tabs>
              <w:rPr>
                <w:color w:val="auto"/>
                <w:sz w:val="28"/>
                <w:szCs w:val="28"/>
              </w:rPr>
            </w:pPr>
            <w:proofErr w:type="gramStart"/>
            <w:r>
              <w:rPr>
                <w:rFonts w:hint="eastAsia"/>
                <w:color w:val="auto"/>
                <w:sz w:val="28"/>
                <w:szCs w:val="28"/>
              </w:rPr>
              <w:t>研</w:t>
            </w:r>
            <w:proofErr w:type="gramEnd"/>
            <w:r>
              <w:rPr>
                <w:rFonts w:hint="eastAsia"/>
                <w:color w:val="auto"/>
                <w:sz w:val="28"/>
                <w:szCs w:val="28"/>
              </w:rPr>
              <w:t>修之具體效益(</w:t>
            </w:r>
            <w:proofErr w:type="gramStart"/>
            <w:r>
              <w:rPr>
                <w:rFonts w:hint="eastAsia"/>
                <w:color w:val="auto"/>
                <w:sz w:val="28"/>
                <w:szCs w:val="28"/>
              </w:rPr>
              <w:t>請條列式</w:t>
            </w:r>
            <w:proofErr w:type="gramEnd"/>
            <w:r>
              <w:rPr>
                <w:rFonts w:hint="eastAsia"/>
                <w:color w:val="auto"/>
                <w:sz w:val="28"/>
                <w:szCs w:val="28"/>
              </w:rPr>
              <w:t xml:space="preserve">列舉) </w:t>
            </w:r>
          </w:p>
          <w:p w14:paraId="298AC6FA" w14:textId="65CA5779" w:rsidR="00011393" w:rsidRPr="00011393" w:rsidRDefault="00011393" w:rsidP="00011393">
            <w:pPr>
              <w:pStyle w:val="Default"/>
              <w:numPr>
                <w:ilvl w:val="0"/>
                <w:numId w:val="3"/>
              </w:numPr>
              <w:tabs>
                <w:tab w:val="left" w:pos="84"/>
              </w:tabs>
              <w:rPr>
                <w:color w:val="auto"/>
              </w:rPr>
            </w:pPr>
            <w:r w:rsidRPr="00011393">
              <w:rPr>
                <w:rFonts w:hint="eastAsia"/>
                <w:color w:val="auto"/>
              </w:rPr>
              <w:t>獲取多元的學習知識、管道</w:t>
            </w:r>
            <w:r w:rsidR="00395255">
              <w:rPr>
                <w:rFonts w:hint="eastAsia"/>
                <w:color w:val="auto"/>
              </w:rPr>
              <w:t>。</w:t>
            </w:r>
          </w:p>
          <w:p w14:paraId="3A632D4A" w14:textId="1245A5DC" w:rsidR="00011393" w:rsidRDefault="00011393" w:rsidP="00E84A0E">
            <w:pPr>
              <w:pStyle w:val="Default"/>
              <w:numPr>
                <w:ilvl w:val="0"/>
                <w:numId w:val="3"/>
              </w:numPr>
              <w:tabs>
                <w:tab w:val="left" w:pos="84"/>
              </w:tabs>
              <w:rPr>
                <w:color w:val="auto"/>
              </w:rPr>
            </w:pPr>
            <w:r w:rsidRPr="00011393">
              <w:rPr>
                <w:rFonts w:hint="eastAsia"/>
                <w:color w:val="auto"/>
              </w:rPr>
              <w:t>體驗</w:t>
            </w:r>
            <w:r w:rsidR="00CC053A">
              <w:rPr>
                <w:rFonts w:hint="eastAsia"/>
                <w:color w:val="auto"/>
              </w:rPr>
              <w:t>異地</w:t>
            </w:r>
            <w:r w:rsidRPr="00011393">
              <w:rPr>
                <w:rFonts w:hint="eastAsia"/>
                <w:color w:val="auto"/>
              </w:rPr>
              <w:t>文化</w:t>
            </w:r>
            <w:r w:rsidR="00CC053A">
              <w:rPr>
                <w:rFonts w:hint="eastAsia"/>
                <w:color w:val="auto"/>
              </w:rPr>
              <w:t>、拓展視野</w:t>
            </w:r>
            <w:r w:rsidR="00395255">
              <w:rPr>
                <w:rFonts w:hint="eastAsia"/>
                <w:color w:val="auto"/>
              </w:rPr>
              <w:t>。</w:t>
            </w:r>
          </w:p>
          <w:p w14:paraId="14F89CC6" w14:textId="7884A788" w:rsidR="003265AB" w:rsidRPr="00011393" w:rsidRDefault="003265AB" w:rsidP="00E84A0E">
            <w:pPr>
              <w:pStyle w:val="Default"/>
              <w:numPr>
                <w:ilvl w:val="0"/>
                <w:numId w:val="3"/>
              </w:numPr>
              <w:tabs>
                <w:tab w:val="left" w:pos="84"/>
              </w:tabs>
              <w:rPr>
                <w:color w:val="auto"/>
              </w:rPr>
            </w:pPr>
            <w:r>
              <w:rPr>
                <w:rFonts w:hint="eastAsia"/>
                <w:color w:val="auto"/>
              </w:rPr>
              <w:t>嘗試自我突破。</w:t>
            </w:r>
          </w:p>
          <w:p w14:paraId="2AB434BA" w14:textId="19F984F9" w:rsidR="00CC053A" w:rsidRPr="00CC053A" w:rsidRDefault="00011393" w:rsidP="00CC053A">
            <w:pPr>
              <w:pStyle w:val="Default"/>
              <w:numPr>
                <w:ilvl w:val="0"/>
                <w:numId w:val="3"/>
              </w:numPr>
              <w:tabs>
                <w:tab w:val="left" w:pos="84"/>
              </w:tabs>
              <w:rPr>
                <w:color w:val="auto"/>
              </w:rPr>
            </w:pPr>
            <w:r>
              <w:rPr>
                <w:rFonts w:hint="eastAsia"/>
                <w:color w:val="auto"/>
              </w:rPr>
              <w:t>訓練</w:t>
            </w:r>
            <w:r w:rsidRPr="00011393">
              <w:rPr>
                <w:rFonts w:hint="eastAsia"/>
                <w:color w:val="auto"/>
              </w:rPr>
              <w:t>自主獨立</w:t>
            </w:r>
            <w:r w:rsidR="003265AB">
              <w:rPr>
                <w:rFonts w:hint="eastAsia"/>
                <w:color w:val="auto"/>
              </w:rPr>
              <w:t>。</w:t>
            </w:r>
          </w:p>
          <w:p w14:paraId="33F89276" w14:textId="6BE1B9E0" w:rsidR="00011393" w:rsidRDefault="00011393" w:rsidP="00E84A0E">
            <w:pPr>
              <w:pStyle w:val="Default"/>
              <w:numPr>
                <w:ilvl w:val="0"/>
                <w:numId w:val="3"/>
              </w:numPr>
              <w:tabs>
                <w:tab w:val="left" w:pos="84"/>
              </w:tabs>
              <w:rPr>
                <w:color w:val="auto"/>
              </w:rPr>
            </w:pPr>
            <w:r>
              <w:rPr>
                <w:rFonts w:hint="eastAsia"/>
                <w:color w:val="auto"/>
              </w:rPr>
              <w:t>培養危機處理</w:t>
            </w:r>
            <w:r w:rsidR="00395255">
              <w:rPr>
                <w:rFonts w:hint="eastAsia"/>
                <w:color w:val="auto"/>
              </w:rPr>
              <w:t>能力。</w:t>
            </w:r>
          </w:p>
          <w:p w14:paraId="0815754D" w14:textId="274AD247" w:rsidR="00395255" w:rsidRDefault="00395255" w:rsidP="00E84A0E">
            <w:pPr>
              <w:pStyle w:val="Default"/>
              <w:numPr>
                <w:ilvl w:val="0"/>
                <w:numId w:val="3"/>
              </w:numPr>
              <w:tabs>
                <w:tab w:val="left" w:pos="84"/>
              </w:tabs>
              <w:rPr>
                <w:color w:val="auto"/>
              </w:rPr>
            </w:pPr>
            <w:r>
              <w:rPr>
                <w:rFonts w:hint="eastAsia"/>
                <w:color w:val="auto"/>
              </w:rPr>
              <w:t>增進社交能力。</w:t>
            </w:r>
          </w:p>
          <w:p w14:paraId="7C71B38C" w14:textId="212A0EB8" w:rsidR="00CC053A" w:rsidRDefault="00CC053A" w:rsidP="00E84A0E">
            <w:pPr>
              <w:pStyle w:val="Default"/>
              <w:numPr>
                <w:ilvl w:val="0"/>
                <w:numId w:val="3"/>
              </w:numPr>
              <w:tabs>
                <w:tab w:val="left" w:pos="84"/>
              </w:tabs>
              <w:rPr>
                <w:color w:val="auto"/>
              </w:rPr>
            </w:pPr>
            <w:r>
              <w:rPr>
                <w:rFonts w:hint="eastAsia"/>
                <w:color w:val="auto"/>
              </w:rPr>
              <w:t>規劃自身金錢使用。</w:t>
            </w:r>
          </w:p>
          <w:p w14:paraId="65836575" w14:textId="122BB48E" w:rsidR="00AA6450" w:rsidRDefault="00AA6450" w:rsidP="00E84A0E">
            <w:pPr>
              <w:pStyle w:val="Default"/>
              <w:numPr>
                <w:ilvl w:val="0"/>
                <w:numId w:val="3"/>
              </w:numPr>
              <w:tabs>
                <w:tab w:val="left" w:pos="84"/>
              </w:tabs>
              <w:rPr>
                <w:color w:val="auto"/>
              </w:rPr>
            </w:pPr>
            <w:r>
              <w:rPr>
                <w:rFonts w:hint="eastAsia"/>
                <w:color w:val="auto"/>
              </w:rPr>
              <w:t>感受大環境的競爭力。</w:t>
            </w:r>
          </w:p>
          <w:p w14:paraId="3263CDFF" w14:textId="1576CF73" w:rsidR="00395255" w:rsidRPr="00011393" w:rsidRDefault="00395255" w:rsidP="00E84A0E">
            <w:pPr>
              <w:pStyle w:val="Default"/>
              <w:numPr>
                <w:ilvl w:val="0"/>
                <w:numId w:val="3"/>
              </w:numPr>
              <w:tabs>
                <w:tab w:val="left" w:pos="84"/>
              </w:tabs>
              <w:rPr>
                <w:color w:val="auto"/>
              </w:rPr>
            </w:pPr>
            <w:r>
              <w:rPr>
                <w:rFonts w:hint="eastAsia"/>
                <w:color w:val="auto"/>
              </w:rPr>
              <w:t>學習如何在各種環境下如</w:t>
            </w:r>
            <w:proofErr w:type="gramStart"/>
            <w:r>
              <w:rPr>
                <w:rFonts w:hint="eastAsia"/>
                <w:color w:val="auto"/>
              </w:rPr>
              <w:t>如</w:t>
            </w:r>
            <w:proofErr w:type="gramEnd"/>
            <w:r>
              <w:rPr>
                <w:rFonts w:hint="eastAsia"/>
                <w:color w:val="auto"/>
              </w:rPr>
              <w:t>不動，安住自我。</w:t>
            </w:r>
          </w:p>
          <w:p w14:paraId="64DA40A6" w14:textId="77777777" w:rsidR="00984C8D" w:rsidRDefault="00984C8D" w:rsidP="00984C8D">
            <w:pPr>
              <w:pStyle w:val="Default"/>
              <w:numPr>
                <w:ilvl w:val="0"/>
                <w:numId w:val="1"/>
              </w:numPr>
              <w:tabs>
                <w:tab w:val="left" w:pos="84"/>
              </w:tabs>
              <w:rPr>
                <w:color w:val="auto"/>
                <w:sz w:val="28"/>
                <w:szCs w:val="28"/>
              </w:rPr>
            </w:pPr>
            <w:r>
              <w:rPr>
                <w:rFonts w:hint="eastAsia"/>
                <w:color w:val="auto"/>
                <w:sz w:val="28"/>
                <w:szCs w:val="28"/>
              </w:rPr>
              <w:t xml:space="preserve">感想與建議 </w:t>
            </w:r>
          </w:p>
          <w:p w14:paraId="77F7D5BC" w14:textId="77777777" w:rsidR="008809A6" w:rsidRDefault="008809A6" w:rsidP="008809A6">
            <w:pPr>
              <w:pStyle w:val="Default"/>
              <w:tabs>
                <w:tab w:val="left" w:pos="84"/>
              </w:tabs>
              <w:ind w:leftChars="200" w:left="480"/>
              <w:rPr>
                <w:noProof/>
              </w:rPr>
            </w:pPr>
            <w:r>
              <w:rPr>
                <w:rFonts w:hint="eastAsia"/>
                <w:noProof/>
              </w:rPr>
              <w:t>從小被家人保護得很好而不曾離家如此長時間的我，獨自一人至上海就學、生活，所有一切都必須靠自己，雖然有家中的金錢支持，但對於這樣的生活，相對無壓力地，多方了解不同於書本上的知識，我感到相當新鮮且有趣。學習獨立的過程，對於好奇心強烈的我而言不困難，但對於如此家庭狀況下的我，卻是相當的難得，因此，這次的交換生活對我來說，亦是十分寶貴的經驗及回憶。</w:t>
            </w:r>
          </w:p>
          <w:p w14:paraId="41EDB310" w14:textId="77777777" w:rsidR="008809A6" w:rsidRDefault="00187AB1" w:rsidP="00C15236">
            <w:pPr>
              <w:pStyle w:val="Default"/>
              <w:tabs>
                <w:tab w:val="left" w:pos="84"/>
              </w:tabs>
              <w:ind w:leftChars="200" w:left="480"/>
              <w:rPr>
                <w:noProof/>
              </w:rPr>
            </w:pPr>
            <w:r>
              <w:rPr>
                <w:rFonts w:hint="eastAsia"/>
                <w:noProof/>
              </w:rPr>
              <w:t>相較於旅遊，留學生活有著更長時間能夠了解當地文化。本想著春節連假</w:t>
            </w:r>
            <w:r w:rsidR="00764F51">
              <w:rPr>
                <w:rFonts w:hint="eastAsia"/>
                <w:noProof/>
              </w:rPr>
              <w:t>，返滬</w:t>
            </w:r>
            <w:r>
              <w:rPr>
                <w:rFonts w:hint="eastAsia"/>
                <w:noProof/>
              </w:rPr>
              <w:t>後，</w:t>
            </w:r>
            <w:r w:rsidR="00764F51">
              <w:rPr>
                <w:rFonts w:hint="eastAsia"/>
                <w:noProof/>
              </w:rPr>
              <w:t>想趁著春夏適合旅遊之際，去參訪更多景點，甚至是周邊城市。無奈無常的發生，</w:t>
            </w:r>
            <w:r w:rsidR="00D1346A">
              <w:rPr>
                <w:rFonts w:hint="eastAsia"/>
                <w:noProof/>
              </w:rPr>
              <w:t>因新冠肺炎疫情影響，而無法繼續交換，但也算是一種實習，練習面對無常的到來，要如何處理自我的情緒</w:t>
            </w:r>
            <w:r w:rsidR="005D16EC">
              <w:rPr>
                <w:rFonts w:hint="eastAsia"/>
                <w:noProof/>
              </w:rPr>
              <w:t>及放下執著</w:t>
            </w:r>
            <w:r w:rsidR="004E14D3">
              <w:rPr>
                <w:rFonts w:hint="eastAsia"/>
                <w:noProof/>
              </w:rPr>
              <w:t>。</w:t>
            </w:r>
          </w:p>
          <w:p w14:paraId="2C563F69" w14:textId="11015F06" w:rsidR="006A78EB" w:rsidRPr="00C15236" w:rsidRDefault="00C15236" w:rsidP="006A78EB">
            <w:pPr>
              <w:pStyle w:val="Default"/>
              <w:tabs>
                <w:tab w:val="left" w:pos="84"/>
              </w:tabs>
              <w:ind w:leftChars="200" w:left="480"/>
              <w:rPr>
                <w:rFonts w:hint="eastAsia"/>
                <w:noProof/>
              </w:rPr>
            </w:pPr>
            <w:r>
              <w:rPr>
                <w:rFonts w:hint="eastAsia"/>
                <w:noProof/>
              </w:rPr>
              <w:lastRenderedPageBreak/>
              <w:t>這次的交換計畫，著實感恩學校的支持</w:t>
            </w:r>
            <w:r w:rsidR="00015C5C">
              <w:rPr>
                <w:rFonts w:hint="eastAsia"/>
                <w:noProof/>
              </w:rPr>
              <w:t>，否則末學也</w:t>
            </w:r>
            <w:r w:rsidR="006A78EB">
              <w:rPr>
                <w:rFonts w:hint="eastAsia"/>
                <w:noProof/>
              </w:rPr>
              <w:t>無法獲得如此難能可貴的一學期。未來的日子裡，</w:t>
            </w:r>
            <w:r w:rsidR="003737B4">
              <w:rPr>
                <w:rFonts w:hint="eastAsia"/>
                <w:noProof/>
              </w:rPr>
              <w:t>將</w:t>
            </w:r>
            <w:r w:rsidR="006A78EB">
              <w:rPr>
                <w:rFonts w:hint="eastAsia"/>
                <w:noProof/>
              </w:rPr>
              <w:t>運用自身所學</w:t>
            </w:r>
            <w:r w:rsidR="003737B4">
              <w:rPr>
                <w:rFonts w:hint="eastAsia"/>
                <w:noProof/>
              </w:rPr>
              <w:t>至日常生活及學習過程中，使得這趟學習旅程發揮它最大的價值。</w:t>
            </w:r>
          </w:p>
        </w:tc>
      </w:tr>
    </w:tbl>
    <w:p w14:paraId="742B5C92" w14:textId="77777777" w:rsidR="00B068C7" w:rsidRDefault="00B068C7">
      <w:pPr>
        <w:rPr>
          <w:rFonts w:hint="eastAsia"/>
        </w:rPr>
      </w:pPr>
    </w:p>
    <w:sectPr w:rsidR="00B068C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53DAC"/>
    <w:multiLevelType w:val="multilevel"/>
    <w:tmpl w:val="5E8CB4E6"/>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2AA6D7D"/>
    <w:multiLevelType w:val="hybridMultilevel"/>
    <w:tmpl w:val="2A6E17F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64E32E59"/>
    <w:multiLevelType w:val="hybridMultilevel"/>
    <w:tmpl w:val="B590D50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C8D"/>
    <w:rsid w:val="00011393"/>
    <w:rsid w:val="00015C5C"/>
    <w:rsid w:val="00075073"/>
    <w:rsid w:val="00121B2A"/>
    <w:rsid w:val="00133CC3"/>
    <w:rsid w:val="00146F55"/>
    <w:rsid w:val="00171439"/>
    <w:rsid w:val="00187AB1"/>
    <w:rsid w:val="0019138B"/>
    <w:rsid w:val="003265AB"/>
    <w:rsid w:val="00345D74"/>
    <w:rsid w:val="003737B4"/>
    <w:rsid w:val="003928BD"/>
    <w:rsid w:val="00395255"/>
    <w:rsid w:val="00483869"/>
    <w:rsid w:val="004E14D3"/>
    <w:rsid w:val="0050284C"/>
    <w:rsid w:val="0052097D"/>
    <w:rsid w:val="005D16EC"/>
    <w:rsid w:val="00693C96"/>
    <w:rsid w:val="006A78EB"/>
    <w:rsid w:val="00724305"/>
    <w:rsid w:val="00764F51"/>
    <w:rsid w:val="008809A6"/>
    <w:rsid w:val="008D7EC3"/>
    <w:rsid w:val="008E59C7"/>
    <w:rsid w:val="009415EF"/>
    <w:rsid w:val="00965B28"/>
    <w:rsid w:val="00984C8D"/>
    <w:rsid w:val="00997CE6"/>
    <w:rsid w:val="00AA49FE"/>
    <w:rsid w:val="00AA6450"/>
    <w:rsid w:val="00B068C7"/>
    <w:rsid w:val="00B42496"/>
    <w:rsid w:val="00B60363"/>
    <w:rsid w:val="00B66D39"/>
    <w:rsid w:val="00BB45AF"/>
    <w:rsid w:val="00BB68C6"/>
    <w:rsid w:val="00BC3051"/>
    <w:rsid w:val="00BE42CB"/>
    <w:rsid w:val="00C15236"/>
    <w:rsid w:val="00C750F4"/>
    <w:rsid w:val="00C86C50"/>
    <w:rsid w:val="00CC053A"/>
    <w:rsid w:val="00CE3139"/>
    <w:rsid w:val="00CF5FBD"/>
    <w:rsid w:val="00D00082"/>
    <w:rsid w:val="00D1346A"/>
    <w:rsid w:val="00D37CEA"/>
    <w:rsid w:val="00D60099"/>
    <w:rsid w:val="00DE107E"/>
    <w:rsid w:val="00DE7820"/>
    <w:rsid w:val="00E17AF6"/>
    <w:rsid w:val="00E3424F"/>
    <w:rsid w:val="00E73EC3"/>
    <w:rsid w:val="00E744E9"/>
    <w:rsid w:val="00E84A0E"/>
    <w:rsid w:val="00EE4149"/>
    <w:rsid w:val="00EE5A4E"/>
    <w:rsid w:val="00F11EE5"/>
    <w:rsid w:val="00FC79F7"/>
    <w:rsid w:val="00FF0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3C160"/>
  <w15:docId w15:val="{B230118B-E1D1-489B-9CF2-C8EFF81D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4C8D"/>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84C8D"/>
    <w:pPr>
      <w:widowControl w:val="0"/>
      <w:suppressAutoHyphens/>
      <w:autoSpaceDE w:val="0"/>
      <w:autoSpaceDN w:val="0"/>
    </w:pPr>
    <w:rPr>
      <w:rFonts w:ascii="標楷體" w:eastAsia="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4576</TotalTime>
  <Pages>6</Pages>
  <Words>372</Words>
  <Characters>2122</Characters>
  <Application>Microsoft Office Word</Application>
  <DocSecurity>0</DocSecurity>
  <Lines>17</Lines>
  <Paragraphs>4</Paragraphs>
  <ScaleCrop>false</ScaleCrop>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Jing Jie Lin</cp:lastModifiedBy>
  <cp:revision>6</cp:revision>
  <dcterms:created xsi:type="dcterms:W3CDTF">2017-08-17T05:48:00Z</dcterms:created>
  <dcterms:modified xsi:type="dcterms:W3CDTF">2020-06-08T11:32:00Z</dcterms:modified>
</cp:coreProperties>
</file>