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4456DB3" w14:textId="77777777" w:rsidR="000C4803" w:rsidRDefault="0053732C" w:rsidP="000A3528">
      <w:pPr>
        <w:jc w:val="center"/>
        <w:rPr>
          <w:sz w:val="40"/>
          <w:szCs w:val="40"/>
        </w:rPr>
      </w:pPr>
      <w:r>
        <w:rPr>
          <w:rFonts w:hint="eastAsia"/>
          <w:sz w:val="40"/>
          <w:szCs w:val="40"/>
        </w:rPr>
        <w:t>暑期</w:t>
      </w:r>
      <w:r>
        <w:rPr>
          <w:rFonts w:ascii="新細明體" w:hint="eastAsia"/>
          <w:sz w:val="40"/>
          <w:szCs w:val="40"/>
        </w:rPr>
        <w:t>「</w:t>
      </w:r>
      <w:r w:rsidR="000A3528" w:rsidRPr="000A3528">
        <w:rPr>
          <w:rFonts w:hint="eastAsia"/>
          <w:sz w:val="40"/>
          <w:szCs w:val="40"/>
        </w:rPr>
        <w:t>印度下密院雪域五明佛學院</w:t>
      </w:r>
      <w:r w:rsidR="000A3528">
        <w:rPr>
          <w:rFonts w:ascii="新細明體" w:hint="eastAsia"/>
          <w:sz w:val="40"/>
          <w:szCs w:val="40"/>
        </w:rPr>
        <w:t>」</w:t>
      </w:r>
      <w:r w:rsidR="000A3528">
        <w:rPr>
          <w:rFonts w:hint="eastAsia"/>
          <w:sz w:val="40"/>
          <w:szCs w:val="40"/>
        </w:rPr>
        <w:t>參學</w:t>
      </w:r>
    </w:p>
    <w:p w14:paraId="168E21AE" w14:textId="05E31CC1" w:rsidR="000A3528" w:rsidRPr="009A40B8" w:rsidRDefault="009A40B8" w:rsidP="000A3528">
      <w:pPr>
        <w:jc w:val="center"/>
      </w:pPr>
      <w:r>
        <w:rPr>
          <w:rFonts w:hint="eastAsia"/>
          <w:sz w:val="28"/>
          <w:szCs w:val="28"/>
        </w:rPr>
        <w:t xml:space="preserve">             </w:t>
      </w:r>
      <w:r>
        <w:rPr>
          <w:sz w:val="28"/>
          <w:szCs w:val="28"/>
        </w:rPr>
        <w:t xml:space="preserve">                     </w:t>
      </w:r>
      <w:r w:rsidRPr="009A40B8">
        <w:t xml:space="preserve"> 2016.06.29-07.30</w:t>
      </w:r>
    </w:p>
    <w:p w14:paraId="6EA88692" w14:textId="568D28A5" w:rsidR="009A40B8" w:rsidRDefault="009A40B8" w:rsidP="000A3528">
      <w:pPr>
        <w:jc w:val="center"/>
        <w:rPr>
          <w:rFonts w:hint="eastAsia"/>
        </w:rPr>
      </w:pPr>
      <w:r w:rsidRPr="009A40B8">
        <w:rPr>
          <w:rFonts w:hint="eastAsia"/>
        </w:rPr>
        <w:t xml:space="preserve"> </w:t>
      </w:r>
      <w:r w:rsidRPr="009A40B8">
        <w:t xml:space="preserve">             </w:t>
      </w:r>
      <w:r w:rsidRPr="009A40B8">
        <w:rPr>
          <w:rFonts w:hint="eastAsia"/>
        </w:rPr>
        <w:t xml:space="preserve">                             </w:t>
      </w:r>
      <w:r>
        <w:rPr>
          <w:rFonts w:hint="eastAsia"/>
        </w:rPr>
        <w:t xml:space="preserve">     </w:t>
      </w:r>
      <w:r w:rsidRPr="009A40B8">
        <w:rPr>
          <w:rFonts w:hint="eastAsia"/>
        </w:rPr>
        <w:t xml:space="preserve"> </w:t>
      </w:r>
      <w:r w:rsidRPr="009A40B8">
        <w:rPr>
          <w:rFonts w:hint="eastAsia"/>
        </w:rPr>
        <w:t>許恬智</w:t>
      </w:r>
    </w:p>
    <w:p w14:paraId="005D28D2" w14:textId="77777777" w:rsidR="009A40B8" w:rsidRPr="009A40B8" w:rsidRDefault="009A40B8" w:rsidP="000A3528">
      <w:pPr>
        <w:jc w:val="center"/>
        <w:rPr>
          <w:rFonts w:hint="eastAsia"/>
        </w:rPr>
      </w:pPr>
      <w:bookmarkStart w:id="0" w:name="_GoBack"/>
      <w:bookmarkEnd w:id="0"/>
    </w:p>
    <w:p w14:paraId="4D703230" w14:textId="6BB1AD96" w:rsidR="00091652" w:rsidRDefault="005B3D24" w:rsidP="00091652">
      <w:pPr>
        <w:ind w:firstLine="480"/>
      </w:pPr>
      <w:r>
        <w:rPr>
          <w:rFonts w:hint="eastAsia"/>
        </w:rPr>
        <w:t>今年暑假因緣巧合之下，參與了梅靜軒老師和幾個大學部法師和同學們前往</w:t>
      </w:r>
      <w:r w:rsidR="00091652">
        <w:rPr>
          <w:rFonts w:hint="eastAsia"/>
        </w:rPr>
        <w:t>南印度藏人保護區，</w:t>
      </w:r>
      <w:r w:rsidR="00362F4E" w:rsidRPr="00362F4E">
        <w:rPr>
          <w:rFonts w:hint="eastAsia"/>
        </w:rPr>
        <w:t>藏語名為「舉麥扎倉」（</w:t>
      </w:r>
      <w:proofErr w:type="spellStart"/>
      <w:r w:rsidR="00362F4E" w:rsidRPr="00362F4E">
        <w:rPr>
          <w:rFonts w:hint="eastAsia"/>
        </w:rPr>
        <w:t>Gyud</w:t>
      </w:r>
      <w:proofErr w:type="spellEnd"/>
      <w:r w:rsidR="00362F4E" w:rsidRPr="00362F4E">
        <w:rPr>
          <w:rFonts w:hint="eastAsia"/>
        </w:rPr>
        <w:t xml:space="preserve"> med </w:t>
      </w:r>
      <w:proofErr w:type="spellStart"/>
      <w:r w:rsidR="00362F4E" w:rsidRPr="00362F4E">
        <w:rPr>
          <w:rFonts w:hint="eastAsia"/>
        </w:rPr>
        <w:t>dra</w:t>
      </w:r>
      <w:proofErr w:type="spellEnd"/>
      <w:r w:rsidR="00362F4E" w:rsidRPr="00362F4E">
        <w:rPr>
          <w:rFonts w:hint="eastAsia"/>
        </w:rPr>
        <w:t xml:space="preserve"> </w:t>
      </w:r>
      <w:proofErr w:type="spellStart"/>
      <w:r w:rsidR="00362F4E" w:rsidRPr="00362F4E">
        <w:rPr>
          <w:rFonts w:hint="eastAsia"/>
        </w:rPr>
        <w:t>tsang</w:t>
      </w:r>
      <w:proofErr w:type="spellEnd"/>
      <w:r w:rsidR="00362F4E" w:rsidRPr="00362F4E">
        <w:rPr>
          <w:rFonts w:hint="eastAsia"/>
        </w:rPr>
        <w:t>）的「下密院」，是藏傳佛教格魯派僧侶學習密續的最高學院</w:t>
      </w:r>
      <w:r w:rsidR="00BB7FF9">
        <w:rPr>
          <w:rFonts w:hint="eastAsia"/>
        </w:rPr>
        <w:t>，</w:t>
      </w:r>
      <w:r w:rsidR="00091652">
        <w:rPr>
          <w:rFonts w:hint="eastAsia"/>
        </w:rPr>
        <w:t>之</w:t>
      </w:r>
      <w:r w:rsidR="00091652" w:rsidRPr="00362F4E">
        <w:rPr>
          <w:rFonts w:hint="eastAsia"/>
        </w:rPr>
        <w:t>「雪域五明佛學院」（</w:t>
      </w:r>
      <w:r w:rsidR="00091652" w:rsidRPr="00362F4E">
        <w:rPr>
          <w:rFonts w:hint="eastAsia"/>
        </w:rPr>
        <w:t xml:space="preserve">School of </w:t>
      </w:r>
      <w:proofErr w:type="spellStart"/>
      <w:r w:rsidR="00091652" w:rsidRPr="00362F4E">
        <w:rPr>
          <w:rFonts w:hint="eastAsia"/>
        </w:rPr>
        <w:t>Snowland</w:t>
      </w:r>
      <w:proofErr w:type="spellEnd"/>
      <w:r w:rsidR="00091652" w:rsidRPr="00362F4E">
        <w:rPr>
          <w:rFonts w:hint="eastAsia"/>
        </w:rPr>
        <w:t xml:space="preserve"> Tibetan Studies</w:t>
      </w:r>
      <w:r w:rsidR="00091652" w:rsidRPr="00362F4E">
        <w:rPr>
          <w:rFonts w:hint="eastAsia"/>
        </w:rPr>
        <w:t>）</w:t>
      </w:r>
      <w:r w:rsidR="00091652">
        <w:rPr>
          <w:rFonts w:hint="eastAsia"/>
        </w:rPr>
        <w:t>學習一個月的藏文</w:t>
      </w:r>
      <w:r w:rsidR="00BB7FF9">
        <w:rPr>
          <w:rFonts w:hint="eastAsia"/>
        </w:rPr>
        <w:t>之行</w:t>
      </w:r>
      <w:r w:rsidR="00362F4E" w:rsidRPr="00362F4E">
        <w:rPr>
          <w:rFonts w:hint="eastAsia"/>
        </w:rPr>
        <w:t>。</w:t>
      </w:r>
    </w:p>
    <w:p w14:paraId="71B1C8CD" w14:textId="04B1FB6B" w:rsidR="00D936C8" w:rsidRDefault="00091652" w:rsidP="003F3216">
      <w:pPr>
        <w:ind w:firstLine="480"/>
      </w:pPr>
      <w:r>
        <w:rPr>
          <w:rFonts w:hint="eastAsia"/>
        </w:rPr>
        <w:t>學校的成立是因為</w:t>
      </w:r>
      <w:r>
        <w:t>2007</w:t>
      </w:r>
      <w:r>
        <w:rPr>
          <w:rFonts w:hint="eastAsia"/>
        </w:rPr>
        <w:t>年達賴喇嘛</w:t>
      </w:r>
      <w:r w:rsidRPr="00091652">
        <w:rPr>
          <w:rFonts w:hint="eastAsia"/>
        </w:rPr>
        <w:t>建議下密院再興建一個以在家居士研修佛法為主的國際性學校，這樣更能讓西藏的佛法傳承，有機會傳布到世界各地，不分國籍與人種，凡是有心於佛法者都有機會學習</w:t>
      </w:r>
      <w:r>
        <w:rPr>
          <w:rFonts w:hint="eastAsia"/>
        </w:rPr>
        <w:t>。</w:t>
      </w:r>
      <w:r w:rsidR="00362F4E" w:rsidRPr="00362F4E">
        <w:rPr>
          <w:rFonts w:hint="eastAsia"/>
        </w:rPr>
        <w:t>因此</w:t>
      </w:r>
      <w:r w:rsidR="0052245A">
        <w:rPr>
          <w:rFonts w:hint="eastAsia"/>
        </w:rPr>
        <w:t>於</w:t>
      </w:r>
      <w:r w:rsidR="0052245A">
        <w:t>2011</w:t>
      </w:r>
      <w:r w:rsidR="0052245A">
        <w:rPr>
          <w:rFonts w:hint="eastAsia"/>
        </w:rPr>
        <w:t>年底落成啟用。其</w:t>
      </w:r>
      <w:r w:rsidR="00F10D2C" w:rsidRPr="00F10D2C">
        <w:rPr>
          <w:rFonts w:hint="eastAsia"/>
        </w:rPr>
        <w:t>座落於清幽古樸的下密院旁</w:t>
      </w:r>
      <w:r w:rsidR="003F3216">
        <w:rPr>
          <w:rFonts w:hint="eastAsia"/>
        </w:rPr>
        <w:t>，</w:t>
      </w:r>
      <w:r w:rsidR="00D16DB0">
        <w:rPr>
          <w:rFonts w:hint="eastAsia"/>
        </w:rPr>
        <w:t>教學大樓</w:t>
      </w:r>
      <w:r w:rsidR="00BB7FF9">
        <w:rPr>
          <w:rFonts w:hint="eastAsia"/>
        </w:rPr>
        <w:t>裡</w:t>
      </w:r>
      <w:r w:rsidR="003F3216">
        <w:rPr>
          <w:rFonts w:hint="eastAsia"/>
        </w:rPr>
        <w:t>包括佛堂</w:t>
      </w:r>
      <w:r w:rsidR="00D16DB0">
        <w:rPr>
          <w:rFonts w:hint="eastAsia"/>
        </w:rPr>
        <w:t>、</w:t>
      </w:r>
      <w:r w:rsidR="003F3216">
        <w:rPr>
          <w:rFonts w:hint="eastAsia"/>
        </w:rPr>
        <w:t>禪堂</w:t>
      </w:r>
      <w:r w:rsidR="003F3216">
        <w:rPr>
          <w:rFonts w:ascii="新細明體" w:hint="eastAsia"/>
        </w:rPr>
        <w:t>、</w:t>
      </w:r>
      <w:r w:rsidR="003F3216">
        <w:rPr>
          <w:rFonts w:hint="eastAsia"/>
        </w:rPr>
        <w:t>小型</w:t>
      </w:r>
      <w:r w:rsidR="00D16DB0">
        <w:rPr>
          <w:rFonts w:hint="eastAsia"/>
        </w:rPr>
        <w:t>圖書館、電腦室、食堂等等</w:t>
      </w:r>
      <w:r w:rsidR="003F3216">
        <w:rPr>
          <w:rFonts w:hint="eastAsia"/>
        </w:rPr>
        <w:t>的學習</w:t>
      </w:r>
      <w:r w:rsidR="00D16DB0">
        <w:rPr>
          <w:rFonts w:hint="eastAsia"/>
        </w:rPr>
        <w:t>環境。</w:t>
      </w:r>
      <w:r w:rsidR="0052245A">
        <w:rPr>
          <w:rFonts w:hint="eastAsia"/>
        </w:rPr>
        <w:t>宿舍</w:t>
      </w:r>
      <w:r w:rsidR="00D16DB0">
        <w:rPr>
          <w:rFonts w:hint="eastAsia"/>
        </w:rPr>
        <w:t>則是兩人一間，有</w:t>
      </w:r>
      <w:r w:rsidR="0052245A">
        <w:rPr>
          <w:rFonts w:hint="eastAsia"/>
        </w:rPr>
        <w:t>獨立</w:t>
      </w:r>
      <w:r w:rsidR="00D16DB0">
        <w:rPr>
          <w:rFonts w:hint="eastAsia"/>
        </w:rPr>
        <w:t>的陽台和衛浴設施</w:t>
      </w:r>
      <w:r w:rsidR="0052245A">
        <w:rPr>
          <w:rFonts w:hint="eastAsia"/>
        </w:rPr>
        <w:t>，</w:t>
      </w:r>
      <w:r w:rsidR="00D16DB0" w:rsidRPr="002701EE">
        <w:rPr>
          <w:rFonts w:hint="eastAsia"/>
        </w:rPr>
        <w:t>房間前後都有窗</w:t>
      </w:r>
      <w:r w:rsidR="00D936C8">
        <w:rPr>
          <w:rFonts w:hint="eastAsia"/>
        </w:rPr>
        <w:t>戶和門，天熱時門窗都打開，特別通風涼爽</w:t>
      </w:r>
      <w:r w:rsidR="0016154B">
        <w:rPr>
          <w:rFonts w:hint="eastAsia"/>
        </w:rPr>
        <w:t>。</w:t>
      </w:r>
      <w:r w:rsidR="00D936C8" w:rsidRPr="002701EE">
        <w:rPr>
          <w:rFonts w:hint="eastAsia"/>
        </w:rPr>
        <w:t>這裡最多也最常見的便是烏鴉，牠們的叫聲就像你的伴讀，不會讓你靜到覺得無聊想打盹</w:t>
      </w:r>
      <w:r w:rsidR="00D936C8">
        <w:rPr>
          <w:rFonts w:hint="eastAsia"/>
        </w:rPr>
        <w:t>，偶爾還能聽到遠處的牛</w:t>
      </w:r>
      <w:r w:rsidR="00D16DB0" w:rsidRPr="002701EE">
        <w:rPr>
          <w:rFonts w:hint="eastAsia"/>
        </w:rPr>
        <w:t>的叫聲，非常寧靜、自然，讓人可以深深感受到德干高原上另一種愜意與慢活的步調。</w:t>
      </w:r>
    </w:p>
    <w:p w14:paraId="2CAF73B8" w14:textId="5856DF8D" w:rsidR="002701EE" w:rsidRDefault="00E27C7A" w:rsidP="003F3216">
      <w:pPr>
        <w:ind w:firstLine="480"/>
      </w:pPr>
      <w:r>
        <w:rPr>
          <w:rFonts w:hint="eastAsia"/>
        </w:rPr>
        <w:t>學校的課程內容</w:t>
      </w:r>
      <w:r w:rsidR="00791778" w:rsidRPr="00791778">
        <w:rPr>
          <w:rFonts w:hint="eastAsia"/>
        </w:rPr>
        <w:t>以修習藏文與顯密佛法課程為主，分別設有短期與長期課程，前者可分二週、一個月或三個月等，後者則須修習一年或四年，長期課程結業後，還可繼續更深入的佛法課程。</w:t>
      </w:r>
      <w:r w:rsidR="00AF030B">
        <w:rPr>
          <w:rFonts w:hint="eastAsia"/>
        </w:rPr>
        <w:t>我們一行</w:t>
      </w:r>
      <w:r w:rsidR="00BD05B4">
        <w:rPr>
          <w:rFonts w:hint="eastAsia"/>
        </w:rPr>
        <w:t>七人</w:t>
      </w:r>
      <w:r w:rsidR="00AF030B">
        <w:rPr>
          <w:rFonts w:hint="eastAsia"/>
        </w:rPr>
        <w:t>六月底抵達，剛好參與了一群</w:t>
      </w:r>
      <w:r w:rsidR="007E1BBF">
        <w:rPr>
          <w:rFonts w:hint="eastAsia"/>
        </w:rPr>
        <w:t>約</w:t>
      </w:r>
      <w:r w:rsidR="00BD05B4">
        <w:rPr>
          <w:rFonts w:hint="eastAsia"/>
        </w:rPr>
        <w:t>二十</w:t>
      </w:r>
      <w:r w:rsidR="007E1BBF">
        <w:rPr>
          <w:rFonts w:hint="eastAsia"/>
        </w:rPr>
        <w:t>幾個</w:t>
      </w:r>
      <w:r w:rsidR="00AF030B">
        <w:rPr>
          <w:rFonts w:hint="eastAsia"/>
        </w:rPr>
        <w:t>年輕的藏人學生為期六個月的藏文佛法課程的開學典禮</w:t>
      </w:r>
      <w:r w:rsidR="00D16DB0">
        <w:rPr>
          <w:rFonts w:hint="eastAsia"/>
        </w:rPr>
        <w:t>，以及校園和下密院的環境介紹。</w:t>
      </w:r>
      <w:r w:rsidR="00BD05B4">
        <w:rPr>
          <w:rFonts w:hint="eastAsia"/>
        </w:rPr>
        <w:t>隔天便開始了我們的藏文課程學習，因為我們的藏語口說和聽力都比較</w:t>
      </w:r>
      <w:r w:rsidR="003F3216">
        <w:rPr>
          <w:rFonts w:hint="eastAsia"/>
        </w:rPr>
        <w:t>弱，</w:t>
      </w:r>
      <w:r w:rsidR="00BD05B4">
        <w:rPr>
          <w:rFonts w:hint="eastAsia"/>
        </w:rPr>
        <w:t>所以學校另外幫我們安排了兩位老師，一個老師教我們藏語會話，另一個老師教我們藏文佛法課程。</w:t>
      </w:r>
    </w:p>
    <w:p w14:paraId="5582DA32" w14:textId="7A6A5A1B" w:rsidR="00B40F80" w:rsidRDefault="00B40F80" w:rsidP="003F3216">
      <w:pPr>
        <w:ind w:firstLine="480"/>
      </w:pPr>
      <w:r>
        <w:rPr>
          <w:rFonts w:hint="eastAsia"/>
        </w:rPr>
        <w:t>在這邊最令我感動的也是老師們的教學熱誠，</w:t>
      </w:r>
      <w:r w:rsidR="006C3FBD">
        <w:rPr>
          <w:rFonts w:hint="eastAsia"/>
        </w:rPr>
        <w:t>教我們藏語會話的是下密院</w:t>
      </w:r>
      <w:r w:rsidR="00CB6445">
        <w:rPr>
          <w:rFonts w:hint="eastAsia"/>
        </w:rPr>
        <w:t>高年級</w:t>
      </w:r>
      <w:r w:rsidR="006C3FBD">
        <w:rPr>
          <w:rFonts w:hint="eastAsia"/>
        </w:rPr>
        <w:t>的年輕</w:t>
      </w:r>
      <w:r w:rsidR="00BB7FF9">
        <w:rPr>
          <w:rFonts w:hint="eastAsia"/>
        </w:rPr>
        <w:t>學生法師，他不懂中文，只懂一點點英文。</w:t>
      </w:r>
      <w:r w:rsidR="00CB6445">
        <w:rPr>
          <w:rFonts w:hint="eastAsia"/>
        </w:rPr>
        <w:t>剛開始上課時他認真的在白板上寫著事前準備好的中</w:t>
      </w:r>
      <w:r w:rsidR="00CB6445">
        <w:rPr>
          <w:rFonts w:ascii="新細明體" w:hint="eastAsia"/>
        </w:rPr>
        <w:t>、</w:t>
      </w:r>
      <w:r w:rsidR="00CB6445">
        <w:rPr>
          <w:rFonts w:hint="eastAsia"/>
        </w:rPr>
        <w:t>英</w:t>
      </w:r>
      <w:r w:rsidR="00CB6445">
        <w:rPr>
          <w:rFonts w:ascii="新細明體" w:hint="eastAsia"/>
        </w:rPr>
        <w:t>、</w:t>
      </w:r>
      <w:r w:rsidR="00CB6445">
        <w:rPr>
          <w:rFonts w:hint="eastAsia"/>
        </w:rPr>
        <w:t>藏文對照，然後帶著我們一句句唸，一個個糾正我們的發音。後來我們不忍老師花太多時間在白板上一筆一筆刻畫著複雜的中文字，在圖書館中找到了一本台灣編印的藏中對照會話書，當天交給老師這唯一的一本書，商量著可不可以換這本上，沒想到當天晚上</w:t>
      </w:r>
      <w:r w:rsidR="007C5671">
        <w:rPr>
          <w:rFonts w:hint="eastAsia"/>
        </w:rPr>
        <w:t>我們</w:t>
      </w:r>
      <w:r w:rsidR="00CB6445">
        <w:rPr>
          <w:rFonts w:hint="eastAsia"/>
        </w:rPr>
        <w:t>便拿到了</w:t>
      </w:r>
      <w:r w:rsidR="00BB7FF9">
        <w:rPr>
          <w:rFonts w:hint="eastAsia"/>
        </w:rPr>
        <w:t>每人一本</w:t>
      </w:r>
      <w:r w:rsidR="006C3FBD">
        <w:rPr>
          <w:rFonts w:hint="eastAsia"/>
        </w:rPr>
        <w:t>影印</w:t>
      </w:r>
      <w:r w:rsidR="007C5671">
        <w:rPr>
          <w:rFonts w:hint="eastAsia"/>
        </w:rPr>
        <w:t>且裝訂好了的書，隔天早上老師</w:t>
      </w:r>
      <w:r w:rsidR="00BB7FF9">
        <w:rPr>
          <w:rFonts w:hint="eastAsia"/>
        </w:rPr>
        <w:t>就</w:t>
      </w:r>
      <w:r w:rsidR="007C5671">
        <w:rPr>
          <w:rFonts w:hint="eastAsia"/>
        </w:rPr>
        <w:t>換教材幫我們上了。</w:t>
      </w:r>
    </w:p>
    <w:p w14:paraId="2CA68CF7" w14:textId="5120A11D" w:rsidR="007C5671" w:rsidRDefault="007C5671" w:rsidP="003F3216">
      <w:pPr>
        <w:ind w:firstLine="480"/>
      </w:pPr>
      <w:r>
        <w:rPr>
          <w:rFonts w:hint="eastAsia"/>
        </w:rPr>
        <w:t>另一位教我</w:t>
      </w:r>
      <w:r w:rsidR="00FA5377">
        <w:rPr>
          <w:rFonts w:hint="eastAsia"/>
        </w:rPr>
        <w:t>們藏文佛法的老師則是不懂英文，懂一點點中文，但是中文沒辦法流暢地</w:t>
      </w:r>
      <w:r>
        <w:rPr>
          <w:rFonts w:hint="eastAsia"/>
        </w:rPr>
        <w:t>溝通</w:t>
      </w:r>
      <w:r w:rsidR="00C2599D">
        <w:rPr>
          <w:rFonts w:hint="eastAsia"/>
        </w:rPr>
        <w:t>。</w:t>
      </w:r>
      <w:r>
        <w:rPr>
          <w:rFonts w:hint="eastAsia"/>
        </w:rPr>
        <w:t>在上了一次課後，下次課上到一半老師在白板上寫完了板</w:t>
      </w:r>
      <w:r w:rsidR="00C2599D">
        <w:rPr>
          <w:rFonts w:hint="eastAsia"/>
        </w:rPr>
        <w:t>書，人就失蹤了一小陣子，回來後我們才知道老師去幫我們搬救兵了，救兵是一位在這</w:t>
      </w:r>
      <w:r w:rsidR="00C2599D">
        <w:rPr>
          <w:rFonts w:hint="eastAsia"/>
        </w:rPr>
        <w:lastRenderedPageBreak/>
        <w:t>個學校已經學習了四年，藏語聽和說都流暢的一個台灣女生。所以我們之後的佛法課程就變成了白天老師抄板書，帶著我們唸藏語，背藏文佛學名詞，以及簡單的解釋。晚上又再加了一堂課，老師用藏語盡情的解釋，然後那位女生翻譯給我們聽。這樣的方式讓我們聽得很盡興。</w:t>
      </w:r>
      <w:r w:rsidR="009C0F68">
        <w:rPr>
          <w:rFonts w:hint="eastAsia"/>
        </w:rPr>
        <w:t>之後又令我更加感動的是</w:t>
      </w:r>
      <w:r w:rsidR="00A82D4E">
        <w:rPr>
          <w:rFonts w:hint="eastAsia"/>
        </w:rPr>
        <w:t>，梅老師和我以及另一位學長跟老師說我們想要學習辯經和</w:t>
      </w:r>
      <w:r w:rsidR="00A82D4E">
        <w:rPr>
          <w:rFonts w:ascii="新細明體" w:hint="eastAsia"/>
        </w:rPr>
        <w:t>《</w:t>
      </w:r>
      <w:r w:rsidR="00A82D4E">
        <w:rPr>
          <w:rFonts w:hint="eastAsia"/>
        </w:rPr>
        <w:t>攝類學</w:t>
      </w:r>
      <w:r w:rsidR="00A82D4E">
        <w:rPr>
          <w:rFonts w:ascii="新細明體" w:hint="eastAsia"/>
        </w:rPr>
        <w:t>》</w:t>
      </w:r>
      <w:r w:rsidR="00A82D4E">
        <w:rPr>
          <w:rFonts w:hint="eastAsia"/>
        </w:rPr>
        <w:t>，所以老師幫我們加了一堂課，讓我們以</w:t>
      </w:r>
      <w:r w:rsidR="00A82D4E">
        <w:rPr>
          <w:rFonts w:ascii="新細明體" w:hint="eastAsia"/>
        </w:rPr>
        <w:t>《</w:t>
      </w:r>
      <w:r w:rsidR="00A82D4E">
        <w:rPr>
          <w:rFonts w:hint="eastAsia"/>
        </w:rPr>
        <w:t>攝類學</w:t>
      </w:r>
      <w:r w:rsidR="00A82D4E">
        <w:rPr>
          <w:rFonts w:ascii="新細明體" w:hint="eastAsia"/>
        </w:rPr>
        <w:t>》</w:t>
      </w:r>
      <w:r w:rsidR="00A82D4E">
        <w:rPr>
          <w:rFonts w:hint="eastAsia"/>
        </w:rPr>
        <w:t>的內容</w:t>
      </w:r>
      <w:r w:rsidR="009112B8">
        <w:rPr>
          <w:rFonts w:hint="eastAsia"/>
        </w:rPr>
        <w:t>直接體驗藏語辯經的方式，這樣連續上了幾天的課才告一段落。接著我們又跟老師說我們想聽</w:t>
      </w:r>
      <w:r w:rsidR="009112B8">
        <w:rPr>
          <w:rFonts w:ascii="新細明體" w:hint="eastAsia"/>
        </w:rPr>
        <w:t>「</w:t>
      </w:r>
      <w:r w:rsidR="009112B8">
        <w:rPr>
          <w:rFonts w:hint="eastAsia"/>
        </w:rPr>
        <w:t>密續</w:t>
      </w:r>
      <w:r w:rsidR="009112B8">
        <w:rPr>
          <w:rFonts w:ascii="新細明體" w:hint="eastAsia"/>
        </w:rPr>
        <w:t>」</w:t>
      </w:r>
      <w:r w:rsidR="009112B8">
        <w:rPr>
          <w:rFonts w:hint="eastAsia"/>
        </w:rPr>
        <w:t>，因為我們都沒灌頂過，老師有點猶豫，所以我想說大概上不成了，結果老師又說那我們明天一早開始上，接著用了幾堂課的時間跟我們概略地解說了</w:t>
      </w:r>
      <w:r w:rsidR="009112B8">
        <w:rPr>
          <w:rFonts w:ascii="新細明體" w:hint="eastAsia"/>
        </w:rPr>
        <w:t>「</w:t>
      </w:r>
      <w:r w:rsidR="009112B8">
        <w:rPr>
          <w:rFonts w:hint="eastAsia"/>
        </w:rPr>
        <w:t>密續</w:t>
      </w:r>
      <w:r w:rsidR="009112B8">
        <w:rPr>
          <w:rFonts w:ascii="新細明體" w:hint="eastAsia"/>
        </w:rPr>
        <w:t>」，讓我們對「</w:t>
      </w:r>
      <w:r w:rsidR="009112B8">
        <w:rPr>
          <w:rFonts w:hint="eastAsia"/>
        </w:rPr>
        <w:t>密續</w:t>
      </w:r>
      <w:r w:rsidR="009112B8">
        <w:rPr>
          <w:rFonts w:ascii="新細明體" w:hint="eastAsia"/>
        </w:rPr>
        <w:t>」有一較粗淺的了解</w:t>
      </w:r>
      <w:r w:rsidR="009112B8">
        <w:rPr>
          <w:rFonts w:hint="eastAsia"/>
        </w:rPr>
        <w:t>。</w:t>
      </w:r>
    </w:p>
    <w:p w14:paraId="78EB1779" w14:textId="3D220F7F" w:rsidR="00030657" w:rsidRDefault="004C68BF" w:rsidP="00B23A6E">
      <w:pPr>
        <w:ind w:firstLine="480"/>
      </w:pPr>
      <w:r>
        <w:rPr>
          <w:rFonts w:hint="eastAsia"/>
        </w:rPr>
        <w:t>在這學校每天都有六點半開始約</w:t>
      </w:r>
      <w:r w:rsidR="004D5B2C">
        <w:rPr>
          <w:rFonts w:hint="eastAsia"/>
        </w:rPr>
        <w:t>半個小時的早課，然後開始一天三堂到五堂課不等的藏文學習。但是</w:t>
      </w:r>
      <w:r>
        <w:rPr>
          <w:rFonts w:hint="eastAsia"/>
        </w:rPr>
        <w:t>除了學習藏文之外，</w:t>
      </w:r>
      <w:r w:rsidR="00B23A6E">
        <w:rPr>
          <w:rFonts w:hint="eastAsia"/>
        </w:rPr>
        <w:t>還參與了僧團的早課和法會。</w:t>
      </w:r>
      <w:r w:rsidR="0087049C">
        <w:rPr>
          <w:rFonts w:hint="eastAsia"/>
        </w:rPr>
        <w:t>印象最深刻的是下密院</w:t>
      </w:r>
      <w:r w:rsidR="00B23A6E">
        <w:rPr>
          <w:rFonts w:hint="eastAsia"/>
        </w:rPr>
        <w:t>的</w:t>
      </w:r>
      <w:r w:rsidR="0087049C">
        <w:rPr>
          <w:rFonts w:hint="eastAsia"/>
        </w:rPr>
        <w:t>法師們</w:t>
      </w:r>
      <w:r w:rsidR="00B23A6E">
        <w:rPr>
          <w:rFonts w:hint="eastAsia"/>
        </w:rPr>
        <w:t>被規定要全部背完早課的內容才能進去參加早課，一堂早課要將近二到三小時的時間，所以一早都會看到一些人只能在大殿外面背誦，不能進去。法會也是，一場法會下來一天有時都要十幾個小時，裡面的法師也都是背完才能進去的。我們坐在最後面觀看，某些法師臉上似乎都流露出了引以為傲，又陶醉其中的表情了。</w:t>
      </w:r>
      <w:r w:rsidR="00D67DBB">
        <w:rPr>
          <w:rFonts w:hint="eastAsia"/>
        </w:rPr>
        <w:t>除此，</w:t>
      </w:r>
      <w:r>
        <w:rPr>
          <w:rFonts w:hint="eastAsia"/>
        </w:rPr>
        <w:t>還利用了一星期只有星期四放假的機會，</w:t>
      </w:r>
      <w:r w:rsidR="004D5B2C">
        <w:rPr>
          <w:rFonts w:hint="eastAsia"/>
        </w:rPr>
        <w:t>透過下密院一位法師的帶領，又正好</w:t>
      </w:r>
      <w:r w:rsidR="00B23A6E">
        <w:rPr>
          <w:rFonts w:hint="eastAsia"/>
        </w:rPr>
        <w:t>適</w:t>
      </w:r>
      <w:r w:rsidR="004D5B2C">
        <w:rPr>
          <w:rFonts w:hint="eastAsia"/>
        </w:rPr>
        <w:t>逢達賴喇嘛誕辰，我們去了距離下密院約七個小時車程的哲蚌寺與甘丹寺，參與了法王的長壽法會，以及辯經場的落成典禮，見識到了西藏獨特傳統的</w:t>
      </w:r>
      <w:r w:rsidR="004D5B2C">
        <w:rPr>
          <w:rFonts w:ascii="新細明體" w:hint="eastAsia"/>
        </w:rPr>
        <w:t>「</w:t>
      </w:r>
      <w:r w:rsidR="004D5B2C">
        <w:rPr>
          <w:rFonts w:hint="eastAsia"/>
        </w:rPr>
        <w:t>卦師</w:t>
      </w:r>
      <w:r w:rsidR="004D5B2C">
        <w:rPr>
          <w:rFonts w:ascii="新細明體" w:hint="eastAsia"/>
        </w:rPr>
        <w:t>」</w:t>
      </w:r>
      <w:r>
        <w:rPr>
          <w:rFonts w:hint="eastAsia"/>
        </w:rPr>
        <w:t>。</w:t>
      </w:r>
      <w:r w:rsidR="00D67DBB">
        <w:rPr>
          <w:rFonts w:hint="eastAsia"/>
        </w:rPr>
        <w:t>又</w:t>
      </w:r>
      <w:r w:rsidR="004D5B2C">
        <w:rPr>
          <w:rFonts w:hint="eastAsia"/>
        </w:rPr>
        <w:t>走訪</w:t>
      </w:r>
      <w:r w:rsidR="0080004C">
        <w:rPr>
          <w:rFonts w:hint="eastAsia"/>
        </w:rPr>
        <w:t>了</w:t>
      </w:r>
      <w:r w:rsidR="004D5B2C">
        <w:rPr>
          <w:rFonts w:hint="eastAsia"/>
        </w:rPr>
        <w:t>距</w:t>
      </w:r>
      <w:r w:rsidR="0080004C">
        <w:rPr>
          <w:rFonts w:hint="eastAsia"/>
        </w:rPr>
        <w:t>離約一小時的</w:t>
      </w:r>
      <w:r w:rsidR="004D5B2C">
        <w:rPr>
          <w:rFonts w:hint="eastAsia"/>
        </w:rPr>
        <w:t>色拉寺及南卓林寺</w:t>
      </w:r>
      <w:r w:rsidR="0080004C">
        <w:rPr>
          <w:rFonts w:hint="eastAsia"/>
        </w:rPr>
        <w:t>，</w:t>
      </w:r>
      <w:r w:rsidR="00E35632">
        <w:rPr>
          <w:rFonts w:hint="eastAsia"/>
        </w:rPr>
        <w:t>圓滿了格魯派的三大寺參訪，看到了不同的寺院傳統與特色。</w:t>
      </w:r>
    </w:p>
    <w:p w14:paraId="589637EB" w14:textId="6667C820" w:rsidR="00105E0D" w:rsidRDefault="00B23A6E" w:rsidP="007E3635">
      <w:pPr>
        <w:ind w:firstLine="480"/>
      </w:pPr>
      <w:r>
        <w:rPr>
          <w:rFonts w:hint="eastAsia"/>
        </w:rPr>
        <w:t>總之，</w:t>
      </w:r>
      <w:r w:rsidR="00D67DBB">
        <w:rPr>
          <w:rFonts w:hint="eastAsia"/>
        </w:rPr>
        <w:t>這趟暑期南印度下密院的參學之旅時間雖然只有短短一個月，在藏文的學習上對我來說是遠遠不足的。但是，這短短一個月的時間對我而言還是收穫滿滿的，更多的是在藏傳佛教與文化上的直接接觸與學習。</w:t>
      </w:r>
    </w:p>
    <w:p w14:paraId="15EC0B17" w14:textId="0557CCEB" w:rsidR="00105E0D" w:rsidRDefault="00105E0D" w:rsidP="00105E0D">
      <w:r>
        <w:rPr>
          <w:rFonts w:hint="eastAsia"/>
          <w:noProof/>
          <w:lang w:bidi="ar-SA"/>
        </w:rPr>
        <w:drawing>
          <wp:inline distT="0" distB="0" distL="0" distR="0" wp14:anchorId="145CF59E" wp14:editId="6334CF5D">
            <wp:extent cx="3773805" cy="2612679"/>
            <wp:effectExtent l="0" t="0" r="10795" b="381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7-01 06.12.27.jpg"/>
                    <pic:cNvPicPr/>
                  </pic:nvPicPr>
                  <pic:blipFill>
                    <a:blip r:embed="rId5">
                      <a:extLst>
                        <a:ext uri="{28A0092B-C50C-407E-A947-70E740481C1C}">
                          <a14:useLocalDpi xmlns:a14="http://schemas.microsoft.com/office/drawing/2010/main" val="0"/>
                        </a:ext>
                      </a:extLst>
                    </a:blip>
                    <a:stretch>
                      <a:fillRect/>
                    </a:stretch>
                  </pic:blipFill>
                  <pic:spPr>
                    <a:xfrm>
                      <a:off x="0" y="0"/>
                      <a:ext cx="3774163" cy="2612927"/>
                    </a:xfrm>
                    <a:prstGeom prst="rect">
                      <a:avLst/>
                    </a:prstGeom>
                  </pic:spPr>
                </pic:pic>
              </a:graphicData>
            </a:graphic>
          </wp:inline>
        </w:drawing>
      </w:r>
    </w:p>
    <w:p w14:paraId="7C03FD5F" w14:textId="69C0EC3E" w:rsidR="00105E0D" w:rsidRDefault="007E3635" w:rsidP="00105E0D">
      <w:r>
        <w:rPr>
          <w:rFonts w:hint="eastAsia"/>
        </w:rPr>
        <w:t>教學大樓。</w:t>
      </w:r>
    </w:p>
    <w:p w14:paraId="401C1681" w14:textId="77777777" w:rsidR="00105E0D" w:rsidRDefault="00105E0D" w:rsidP="00105E0D"/>
    <w:p w14:paraId="6B663741" w14:textId="2DCACD8E" w:rsidR="00105E0D" w:rsidRDefault="00105E0D" w:rsidP="00105E0D">
      <w:r>
        <w:rPr>
          <w:rFonts w:hint="eastAsia"/>
          <w:noProof/>
          <w:lang w:bidi="ar-SA"/>
        </w:rPr>
        <w:drawing>
          <wp:inline distT="0" distB="0" distL="0" distR="0" wp14:anchorId="583C934E" wp14:editId="2A47729B">
            <wp:extent cx="4002405" cy="2491212"/>
            <wp:effectExtent l="0" t="0" r="10795" b="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7-01 06.12.36.jpg"/>
                    <pic:cNvPicPr/>
                  </pic:nvPicPr>
                  <pic:blipFill>
                    <a:blip r:embed="rId6">
                      <a:extLst>
                        <a:ext uri="{28A0092B-C50C-407E-A947-70E740481C1C}">
                          <a14:useLocalDpi xmlns:a14="http://schemas.microsoft.com/office/drawing/2010/main" val="0"/>
                        </a:ext>
                      </a:extLst>
                    </a:blip>
                    <a:stretch>
                      <a:fillRect/>
                    </a:stretch>
                  </pic:blipFill>
                  <pic:spPr>
                    <a:xfrm>
                      <a:off x="0" y="0"/>
                      <a:ext cx="4002763" cy="2491435"/>
                    </a:xfrm>
                    <a:prstGeom prst="rect">
                      <a:avLst/>
                    </a:prstGeom>
                  </pic:spPr>
                </pic:pic>
              </a:graphicData>
            </a:graphic>
          </wp:inline>
        </w:drawing>
      </w:r>
    </w:p>
    <w:p w14:paraId="2933F8A4" w14:textId="21308487" w:rsidR="007E3635" w:rsidRDefault="007E3635" w:rsidP="00105E0D">
      <w:r>
        <w:rPr>
          <w:rFonts w:hint="eastAsia"/>
        </w:rPr>
        <w:t>從宿舍往外面拍攝的景觀。</w:t>
      </w:r>
    </w:p>
    <w:p w14:paraId="4B62A2A3" w14:textId="77777777" w:rsidR="00105E0D" w:rsidRDefault="00105E0D" w:rsidP="00105E0D"/>
    <w:p w14:paraId="220621F5" w14:textId="50E9CF2B" w:rsidR="00105E0D" w:rsidRDefault="00105E0D" w:rsidP="00105E0D">
      <w:r>
        <w:rPr>
          <w:rFonts w:hint="eastAsia"/>
          <w:noProof/>
          <w:lang w:bidi="ar-SA"/>
        </w:rPr>
        <w:drawing>
          <wp:inline distT="0" distB="0" distL="0" distR="0" wp14:anchorId="34BD7386" wp14:editId="0EDEA84C">
            <wp:extent cx="3087679" cy="2260851"/>
            <wp:effectExtent l="0" t="0" r="11430"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7-13 20.36.51.jpg"/>
                    <pic:cNvPicPr/>
                  </pic:nvPicPr>
                  <pic:blipFill>
                    <a:blip r:embed="rId7">
                      <a:extLst>
                        <a:ext uri="{28A0092B-C50C-407E-A947-70E740481C1C}">
                          <a14:useLocalDpi xmlns:a14="http://schemas.microsoft.com/office/drawing/2010/main" val="0"/>
                        </a:ext>
                      </a:extLst>
                    </a:blip>
                    <a:stretch>
                      <a:fillRect/>
                    </a:stretch>
                  </pic:blipFill>
                  <pic:spPr>
                    <a:xfrm>
                      <a:off x="0" y="0"/>
                      <a:ext cx="3088363" cy="2261352"/>
                    </a:xfrm>
                    <a:prstGeom prst="rect">
                      <a:avLst/>
                    </a:prstGeom>
                  </pic:spPr>
                </pic:pic>
              </a:graphicData>
            </a:graphic>
          </wp:inline>
        </w:drawing>
      </w:r>
    </w:p>
    <w:p w14:paraId="1C4CEA12" w14:textId="43AC1A82" w:rsidR="007E3635" w:rsidRDefault="007E3635" w:rsidP="00105E0D">
      <w:r>
        <w:rPr>
          <w:rFonts w:hint="eastAsia"/>
        </w:rPr>
        <w:t>上課情景。</w:t>
      </w:r>
    </w:p>
    <w:p w14:paraId="22854177" w14:textId="06CBDE2F" w:rsidR="002C5B56" w:rsidRDefault="007E3635" w:rsidP="002C5B56">
      <w:r>
        <w:rPr>
          <w:rFonts w:hint="eastAsia"/>
          <w:noProof/>
          <w:lang w:bidi="ar-SA"/>
        </w:rPr>
        <w:drawing>
          <wp:inline distT="0" distB="0" distL="0" distR="0" wp14:anchorId="561769CB" wp14:editId="0A270ECE">
            <wp:extent cx="3430905" cy="2485679"/>
            <wp:effectExtent l="0" t="0" r="0" b="381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7-13 20.12.41.jpg"/>
                    <pic:cNvPicPr/>
                  </pic:nvPicPr>
                  <pic:blipFill>
                    <a:blip r:embed="rId8">
                      <a:extLst>
                        <a:ext uri="{28A0092B-C50C-407E-A947-70E740481C1C}">
                          <a14:useLocalDpi xmlns:a14="http://schemas.microsoft.com/office/drawing/2010/main" val="0"/>
                        </a:ext>
                      </a:extLst>
                    </a:blip>
                    <a:stretch>
                      <a:fillRect/>
                    </a:stretch>
                  </pic:blipFill>
                  <pic:spPr>
                    <a:xfrm>
                      <a:off x="0" y="0"/>
                      <a:ext cx="3431263" cy="2485938"/>
                    </a:xfrm>
                    <a:prstGeom prst="rect">
                      <a:avLst/>
                    </a:prstGeom>
                  </pic:spPr>
                </pic:pic>
              </a:graphicData>
            </a:graphic>
          </wp:inline>
        </w:drawing>
      </w:r>
    </w:p>
    <w:p w14:paraId="176FB61A" w14:textId="5893B64C" w:rsidR="007E3635" w:rsidRDefault="007E3635" w:rsidP="002C5B56">
      <w:r>
        <w:rPr>
          <w:rFonts w:hint="eastAsia"/>
        </w:rPr>
        <w:t>上課情景。</w:t>
      </w:r>
    </w:p>
    <w:p w14:paraId="33A9CA71" w14:textId="77777777" w:rsidR="007E3635" w:rsidRDefault="007E3635" w:rsidP="002C5B56"/>
    <w:p w14:paraId="6D2D2421" w14:textId="0262195D" w:rsidR="002C5B56" w:rsidRDefault="002C5B56" w:rsidP="002C5B56">
      <w:r>
        <w:rPr>
          <w:rFonts w:hint="eastAsia"/>
          <w:noProof/>
          <w:lang w:bidi="ar-SA"/>
        </w:rPr>
        <w:drawing>
          <wp:inline distT="0" distB="0" distL="0" distR="0" wp14:anchorId="0873ABD4" wp14:editId="01C85ED3">
            <wp:extent cx="3431263" cy="3165475"/>
            <wp:effectExtent l="0" t="0" r="0" b="9525"/>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_11804676.jpg"/>
                    <pic:cNvPicPr/>
                  </pic:nvPicPr>
                  <pic:blipFill>
                    <a:blip r:embed="rId9">
                      <a:extLst>
                        <a:ext uri="{28A0092B-C50C-407E-A947-70E740481C1C}">
                          <a14:useLocalDpi xmlns:a14="http://schemas.microsoft.com/office/drawing/2010/main" val="0"/>
                        </a:ext>
                      </a:extLst>
                    </a:blip>
                    <a:stretch>
                      <a:fillRect/>
                    </a:stretch>
                  </pic:blipFill>
                  <pic:spPr>
                    <a:xfrm>
                      <a:off x="0" y="0"/>
                      <a:ext cx="3432539" cy="3166652"/>
                    </a:xfrm>
                    <a:prstGeom prst="rect">
                      <a:avLst/>
                    </a:prstGeom>
                  </pic:spPr>
                </pic:pic>
              </a:graphicData>
            </a:graphic>
          </wp:inline>
        </w:drawing>
      </w:r>
    </w:p>
    <w:p w14:paraId="7CE44730" w14:textId="0FA8C4E5" w:rsidR="002701EE" w:rsidRDefault="00FA5377" w:rsidP="00F10D2C">
      <w:r>
        <w:rPr>
          <w:rFonts w:hint="eastAsia"/>
        </w:rPr>
        <w:t>在下密院，每天晚上</w:t>
      </w:r>
      <w:r>
        <w:t>6</w:t>
      </w:r>
      <w:r>
        <w:rPr>
          <w:rFonts w:hint="eastAsia"/>
        </w:rPr>
        <w:t>點都有</w:t>
      </w:r>
      <w:r w:rsidR="00105E0D">
        <w:rPr>
          <w:rFonts w:hint="eastAsia"/>
        </w:rPr>
        <w:t>僧團學院的各年級法師們的辯經練習。</w:t>
      </w:r>
    </w:p>
    <w:p w14:paraId="613D09F8" w14:textId="77777777" w:rsidR="007E3635" w:rsidRDefault="007E3635" w:rsidP="00F10D2C"/>
    <w:p w14:paraId="0D36779A" w14:textId="21CEFCCE" w:rsidR="00F10D2C" w:rsidRDefault="007E3635">
      <w:r>
        <w:rPr>
          <w:rFonts w:hint="eastAsia"/>
          <w:noProof/>
          <w:lang w:bidi="ar-SA"/>
        </w:rPr>
        <w:drawing>
          <wp:inline distT="0" distB="0" distL="0" distR="0" wp14:anchorId="1CC52429" wp14:editId="5208EAA5">
            <wp:extent cx="3659863" cy="2485174"/>
            <wp:effectExtent l="0" t="0" r="0" b="4445"/>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7-29 11.16.28.jpg"/>
                    <pic:cNvPicPr/>
                  </pic:nvPicPr>
                  <pic:blipFill>
                    <a:blip r:embed="rId10">
                      <a:extLst>
                        <a:ext uri="{28A0092B-C50C-407E-A947-70E740481C1C}">
                          <a14:useLocalDpi xmlns:a14="http://schemas.microsoft.com/office/drawing/2010/main" val="0"/>
                        </a:ext>
                      </a:extLst>
                    </a:blip>
                    <a:stretch>
                      <a:fillRect/>
                    </a:stretch>
                  </pic:blipFill>
                  <pic:spPr>
                    <a:xfrm>
                      <a:off x="0" y="0"/>
                      <a:ext cx="3661065" cy="2485990"/>
                    </a:xfrm>
                    <a:prstGeom prst="rect">
                      <a:avLst/>
                    </a:prstGeom>
                  </pic:spPr>
                </pic:pic>
              </a:graphicData>
            </a:graphic>
          </wp:inline>
        </w:drawing>
      </w:r>
    </w:p>
    <w:p w14:paraId="3288B700" w14:textId="23968A1C" w:rsidR="000A3528" w:rsidRDefault="007E3635">
      <w:r>
        <w:rPr>
          <w:rFonts w:hint="eastAsia"/>
        </w:rPr>
        <w:t>下密院的密集金剛法會。</w:t>
      </w:r>
    </w:p>
    <w:p w14:paraId="0D4C80C0" w14:textId="77777777" w:rsidR="00E61DEC" w:rsidRDefault="00E61DEC" w:rsidP="00E61DEC"/>
    <w:p w14:paraId="4AF3EEF6" w14:textId="77777777" w:rsidR="00E61DEC" w:rsidRDefault="00E61DEC" w:rsidP="00E61DEC"/>
    <w:sectPr w:rsidR="00E61DEC" w:rsidSect="00A94522">
      <w:pgSz w:w="11900" w:h="16840"/>
      <w:pgMar w:top="1440" w:right="1800" w:bottom="1440" w:left="1800" w:header="851" w:footer="992" w:gutter="0"/>
      <w:cols w:space="425"/>
      <w:docGrid w:type="lines" w:linePitch="40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新細明體">
    <w:altName w:val="PMingLiU"/>
    <w:panose1 w:val="02020500000000000000"/>
    <w:charset w:val="88"/>
    <w:family w:val="auto"/>
    <w:notTrueType/>
    <w:pitch w:val="variable"/>
    <w:sig w:usb0="00000001" w:usb1="08080000" w:usb2="00000010" w:usb3="00000000" w:csb0="00100000" w:csb1="00000000"/>
  </w:font>
  <w:font w:name="Mangal">
    <w:altName w:val="GentiumAlt"/>
    <w:panose1 w:val="02040503050203030202"/>
    <w:charset w:val="00"/>
    <w:family w:val="auto"/>
    <w:pitch w:val="variable"/>
    <w:sig w:usb0="00008003" w:usb1="00000000" w:usb2="00000000" w:usb3="00000000" w:csb0="00000001" w:csb1="00000000"/>
  </w:font>
  <w:font w:name="Heiti TC Light">
    <w:panose1 w:val="02000000000000000000"/>
    <w:charset w:val="51"/>
    <w:family w:val="auto"/>
    <w:pitch w:val="variable"/>
    <w:sig w:usb0="8000002F" w:usb1="0808004A" w:usb2="00000010" w:usb3="00000000" w:csb0="003E0000"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notTrueType/>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bordersDoNotSurroundHeader/>
  <w:bordersDoNotSurroundFooter/>
  <w:proofState w:spelling="clean" w:grammar="clean"/>
  <w:defaultTabStop w:val="480"/>
  <w:drawingGridVerticalSpacing w:val="200"/>
  <w:displayHorizontalDrawingGridEvery w:val="0"/>
  <w:displayVerticalDrawingGridEvery w:val="2"/>
  <w:characterSpacingControl w:val="compressPunctuation"/>
  <w:savePreviewPicture/>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A3528"/>
    <w:rsid w:val="00030657"/>
    <w:rsid w:val="00091652"/>
    <w:rsid w:val="000A3528"/>
    <w:rsid w:val="000C4803"/>
    <w:rsid w:val="00105E0D"/>
    <w:rsid w:val="0016154B"/>
    <w:rsid w:val="001877D4"/>
    <w:rsid w:val="002701EE"/>
    <w:rsid w:val="002C5B56"/>
    <w:rsid w:val="00362F4E"/>
    <w:rsid w:val="003F3216"/>
    <w:rsid w:val="004C68BF"/>
    <w:rsid w:val="004D5B2C"/>
    <w:rsid w:val="00507AFC"/>
    <w:rsid w:val="0052245A"/>
    <w:rsid w:val="0053732C"/>
    <w:rsid w:val="005B3D24"/>
    <w:rsid w:val="006C3FBD"/>
    <w:rsid w:val="00791778"/>
    <w:rsid w:val="007C5671"/>
    <w:rsid w:val="007E1BBF"/>
    <w:rsid w:val="007E3635"/>
    <w:rsid w:val="0080004C"/>
    <w:rsid w:val="0087049C"/>
    <w:rsid w:val="009079AE"/>
    <w:rsid w:val="009112B8"/>
    <w:rsid w:val="009A40B8"/>
    <w:rsid w:val="009C0F68"/>
    <w:rsid w:val="00A82D4E"/>
    <w:rsid w:val="00A94522"/>
    <w:rsid w:val="00AF030B"/>
    <w:rsid w:val="00B23A6E"/>
    <w:rsid w:val="00B40F80"/>
    <w:rsid w:val="00BB7FF9"/>
    <w:rsid w:val="00BD05B4"/>
    <w:rsid w:val="00C2599D"/>
    <w:rsid w:val="00C83DD6"/>
    <w:rsid w:val="00CB6445"/>
    <w:rsid w:val="00D16DB0"/>
    <w:rsid w:val="00D67DBB"/>
    <w:rsid w:val="00D936C8"/>
    <w:rsid w:val="00E27C7A"/>
    <w:rsid w:val="00E35632"/>
    <w:rsid w:val="00E61DEC"/>
    <w:rsid w:val="00EA63D3"/>
    <w:rsid w:val="00F10D2C"/>
    <w:rsid w:val="00F455B8"/>
    <w:rsid w:val="00FA5377"/>
    <w:rsid w:val="00FD1209"/>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EFA626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vertAlign w:val="superscript"/>
        <w:lang w:val="en-US" w:eastAsia="zh-TW"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07AFC"/>
    <w:pPr>
      <w:widowControl w:val="0"/>
    </w:pPr>
    <w:rPr>
      <w:rFonts w:eastAsia="新細明體" w:cs="Mangal"/>
      <w:sz w:val="24"/>
      <w:szCs w:val="24"/>
      <w:vertAlign w:val="baseline"/>
      <w:lang w:bidi="sa-I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otnote reference"/>
    <w:aliases w:val="fref,fref1,fref1 + 8 pt"/>
    <w:basedOn w:val="a0"/>
    <w:uiPriority w:val="99"/>
    <w:qFormat/>
    <w:rsid w:val="00EA63D3"/>
    <w:rPr>
      <w:rFonts w:eastAsia="Times New Roman"/>
      <w:b w:val="0"/>
      <w:bCs w:val="0"/>
      <w:i w:val="0"/>
      <w:iCs w:val="0"/>
      <w:color w:val="auto"/>
      <w:spacing w:val="0"/>
      <w:w w:val="100"/>
      <w:position w:val="0"/>
      <w:sz w:val="20"/>
      <w:szCs w:val="20"/>
      <w:vertAlign w:val="superscript"/>
    </w:rPr>
  </w:style>
  <w:style w:type="paragraph" w:styleId="a4">
    <w:name w:val="Balloon Text"/>
    <w:basedOn w:val="a"/>
    <w:link w:val="Char"/>
    <w:uiPriority w:val="99"/>
    <w:semiHidden/>
    <w:unhideWhenUsed/>
    <w:rsid w:val="002C5B56"/>
    <w:rPr>
      <w:rFonts w:ascii="Heiti TC Light" w:eastAsia="Heiti TC Light"/>
      <w:sz w:val="18"/>
      <w:szCs w:val="18"/>
    </w:rPr>
  </w:style>
  <w:style w:type="character" w:customStyle="1" w:styleId="Char">
    <w:name w:val="註解方塊文字 Char"/>
    <w:basedOn w:val="a0"/>
    <w:link w:val="a4"/>
    <w:uiPriority w:val="99"/>
    <w:semiHidden/>
    <w:rsid w:val="002C5B56"/>
    <w:rPr>
      <w:rFonts w:ascii="Heiti TC Light" w:eastAsia="Heiti TC Light" w:cs="Mangal"/>
      <w:sz w:val="18"/>
      <w:szCs w:val="18"/>
      <w:vertAlign w:val="baseline"/>
      <w:lang w:bidi="sa-IN"/>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vertAlign w:val="superscript"/>
        <w:lang w:val="en-US" w:eastAsia="zh-TW"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07AFC"/>
    <w:pPr>
      <w:widowControl w:val="0"/>
    </w:pPr>
    <w:rPr>
      <w:rFonts w:eastAsia="新細明體" w:cs="Mangal"/>
      <w:sz w:val="24"/>
      <w:szCs w:val="24"/>
      <w:vertAlign w:val="baseline"/>
      <w:lang w:bidi="sa-I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otnote reference"/>
    <w:aliases w:val="fref,fref1,fref1 + 8 pt"/>
    <w:basedOn w:val="a0"/>
    <w:uiPriority w:val="99"/>
    <w:qFormat/>
    <w:rsid w:val="00EA63D3"/>
    <w:rPr>
      <w:rFonts w:eastAsia="Times New Roman"/>
      <w:b w:val="0"/>
      <w:bCs w:val="0"/>
      <w:i w:val="0"/>
      <w:iCs w:val="0"/>
      <w:color w:val="auto"/>
      <w:spacing w:val="0"/>
      <w:w w:val="100"/>
      <w:position w:val="0"/>
      <w:sz w:val="20"/>
      <w:szCs w:val="20"/>
      <w:vertAlign w:val="superscript"/>
    </w:rPr>
  </w:style>
  <w:style w:type="paragraph" w:styleId="a4">
    <w:name w:val="Balloon Text"/>
    <w:basedOn w:val="a"/>
    <w:link w:val="Char"/>
    <w:uiPriority w:val="99"/>
    <w:semiHidden/>
    <w:unhideWhenUsed/>
    <w:rsid w:val="002C5B56"/>
    <w:rPr>
      <w:rFonts w:ascii="Heiti TC Light" w:eastAsia="Heiti TC Light"/>
      <w:sz w:val="18"/>
      <w:szCs w:val="18"/>
    </w:rPr>
  </w:style>
  <w:style w:type="character" w:customStyle="1" w:styleId="Char">
    <w:name w:val="註解方塊文字 Char"/>
    <w:basedOn w:val="a0"/>
    <w:link w:val="a4"/>
    <w:uiPriority w:val="99"/>
    <w:semiHidden/>
    <w:rsid w:val="002C5B56"/>
    <w:rPr>
      <w:rFonts w:ascii="Heiti TC Light" w:eastAsia="Heiti TC Light" w:cs="Mangal"/>
      <w:sz w:val="18"/>
      <w:szCs w:val="18"/>
      <w:vertAlign w:val="baseline"/>
      <w:lang w:bidi="sa-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5941517">
      <w:bodyDiv w:val="1"/>
      <w:marLeft w:val="0"/>
      <w:marRight w:val="0"/>
      <w:marTop w:val="0"/>
      <w:marBottom w:val="0"/>
      <w:divBdr>
        <w:top w:val="none" w:sz="0" w:space="0" w:color="auto"/>
        <w:left w:val="none" w:sz="0" w:space="0" w:color="auto"/>
        <w:bottom w:val="none" w:sz="0" w:space="0" w:color="auto"/>
        <w:right w:val="none" w:sz="0" w:space="0" w:color="auto"/>
      </w:divBdr>
    </w:div>
    <w:div w:id="418912006">
      <w:bodyDiv w:val="1"/>
      <w:marLeft w:val="0"/>
      <w:marRight w:val="0"/>
      <w:marTop w:val="0"/>
      <w:marBottom w:val="0"/>
      <w:divBdr>
        <w:top w:val="none" w:sz="0" w:space="0" w:color="auto"/>
        <w:left w:val="none" w:sz="0" w:space="0" w:color="auto"/>
        <w:bottom w:val="none" w:sz="0" w:space="0" w:color="auto"/>
        <w:right w:val="none" w:sz="0" w:space="0" w:color="auto"/>
      </w:divBdr>
    </w:div>
    <w:div w:id="604389180">
      <w:bodyDiv w:val="1"/>
      <w:marLeft w:val="0"/>
      <w:marRight w:val="0"/>
      <w:marTop w:val="0"/>
      <w:marBottom w:val="0"/>
      <w:divBdr>
        <w:top w:val="none" w:sz="0" w:space="0" w:color="auto"/>
        <w:left w:val="none" w:sz="0" w:space="0" w:color="auto"/>
        <w:bottom w:val="none" w:sz="0" w:space="0" w:color="auto"/>
        <w:right w:val="none" w:sz="0" w:space="0" w:color="auto"/>
      </w:divBdr>
    </w:div>
    <w:div w:id="819537976">
      <w:bodyDiv w:val="1"/>
      <w:marLeft w:val="0"/>
      <w:marRight w:val="0"/>
      <w:marTop w:val="0"/>
      <w:marBottom w:val="0"/>
      <w:divBdr>
        <w:top w:val="none" w:sz="0" w:space="0" w:color="auto"/>
        <w:left w:val="none" w:sz="0" w:space="0" w:color="auto"/>
        <w:bottom w:val="none" w:sz="0" w:space="0" w:color="auto"/>
        <w:right w:val="none" w:sz="0" w:space="0" w:color="auto"/>
      </w:divBdr>
    </w:div>
    <w:div w:id="168463121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fontTable" Target="fontTable.xml"/><Relationship Id="rId12"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g"/><Relationship Id="rId6" Type="http://schemas.openxmlformats.org/officeDocument/2006/relationships/image" Target="media/image2.jpg"/><Relationship Id="rId7" Type="http://schemas.openxmlformats.org/officeDocument/2006/relationships/image" Target="media/image3.jpg"/><Relationship Id="rId8" Type="http://schemas.openxmlformats.org/officeDocument/2006/relationships/image" Target="media/image4.jpg"/><Relationship Id="rId9" Type="http://schemas.openxmlformats.org/officeDocument/2006/relationships/image" Target="media/image5.jpg"/><Relationship Id="rId10" Type="http://schemas.openxmlformats.org/officeDocument/2006/relationships/image" Target="media/image6.jp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176</TotalTime>
  <Pages>4</Pages>
  <Words>301</Words>
  <Characters>1721</Characters>
  <Application>Microsoft Macintosh Word</Application>
  <DocSecurity>0</DocSecurity>
  <Lines>14</Lines>
  <Paragraphs>4</Paragraphs>
  <ScaleCrop>false</ScaleCrop>
  <Company/>
  <LinksUpToDate>false</LinksUpToDate>
  <CharactersWithSpaces>2018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tianzhi</dc:creator>
  <cp:keywords/>
  <dc:description/>
  <cp:lastModifiedBy>tianzhi</cp:lastModifiedBy>
  <cp:revision>32</cp:revision>
  <dcterms:created xsi:type="dcterms:W3CDTF">2016-10-16T06:22:00Z</dcterms:created>
  <dcterms:modified xsi:type="dcterms:W3CDTF">2016-10-17T15:30:00Z</dcterms:modified>
</cp:coreProperties>
</file>